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70" w:rsidRDefault="009E6470" w:rsidP="006A0026">
      <w:pPr>
        <w:pStyle w:val="2"/>
        <w:jc w:val="left"/>
        <w:rPr>
          <w:szCs w:val="28"/>
        </w:rPr>
      </w:pPr>
    </w:p>
    <w:p w:rsidR="009E6470" w:rsidRDefault="009E6470" w:rsidP="0063667F">
      <w:pPr>
        <w:pStyle w:val="2"/>
        <w:rPr>
          <w:szCs w:val="28"/>
        </w:rPr>
      </w:pPr>
    </w:p>
    <w:p w:rsidR="0063667F" w:rsidRPr="0063667F" w:rsidRDefault="0063667F" w:rsidP="0063667F">
      <w:pPr>
        <w:pStyle w:val="2"/>
        <w:rPr>
          <w:szCs w:val="28"/>
        </w:rPr>
      </w:pPr>
      <w:proofErr w:type="gramStart"/>
      <w:r w:rsidRPr="0063667F">
        <w:rPr>
          <w:szCs w:val="28"/>
        </w:rPr>
        <w:t>П</w:t>
      </w:r>
      <w:proofErr w:type="gramEnd"/>
      <w:r w:rsidRPr="0063667F">
        <w:rPr>
          <w:szCs w:val="28"/>
        </w:rPr>
        <w:t xml:space="preserve"> О С Т А Н О В Л Е Н И Е</w:t>
      </w:r>
    </w:p>
    <w:p w:rsidR="0063667F" w:rsidRPr="0063667F" w:rsidRDefault="0063667F" w:rsidP="0063667F">
      <w:pPr>
        <w:jc w:val="center"/>
        <w:rPr>
          <w:sz w:val="28"/>
          <w:szCs w:val="28"/>
        </w:rPr>
      </w:pPr>
      <w:r w:rsidRPr="0063667F">
        <w:rPr>
          <w:b/>
          <w:bCs/>
          <w:sz w:val="28"/>
          <w:szCs w:val="28"/>
        </w:rPr>
        <w:t>а</w:t>
      </w:r>
      <w:r w:rsidRPr="0063667F">
        <w:rPr>
          <w:sz w:val="28"/>
          <w:szCs w:val="28"/>
        </w:rPr>
        <w:t>дминистрации муниципального образования</w:t>
      </w:r>
    </w:p>
    <w:p w:rsidR="0063667F" w:rsidRPr="0063667F" w:rsidRDefault="0063667F" w:rsidP="0063667F">
      <w:pPr>
        <w:jc w:val="center"/>
        <w:rPr>
          <w:sz w:val="28"/>
          <w:szCs w:val="28"/>
        </w:rPr>
      </w:pPr>
      <w:r w:rsidRPr="0063667F">
        <w:rPr>
          <w:sz w:val="28"/>
          <w:szCs w:val="28"/>
        </w:rPr>
        <w:t>сельского поселения «Илькинское»</w:t>
      </w:r>
    </w:p>
    <w:p w:rsidR="0063667F" w:rsidRPr="0063667F" w:rsidRDefault="0063667F" w:rsidP="0063667F">
      <w:pPr>
        <w:jc w:val="center"/>
        <w:rPr>
          <w:sz w:val="28"/>
          <w:szCs w:val="28"/>
        </w:rPr>
      </w:pPr>
      <w:r w:rsidRPr="0063667F">
        <w:rPr>
          <w:sz w:val="28"/>
          <w:szCs w:val="28"/>
        </w:rPr>
        <w:t>Республики Бурятия</w:t>
      </w:r>
    </w:p>
    <w:p w:rsidR="0063667F" w:rsidRDefault="0063667F" w:rsidP="0063667F">
      <w:pPr>
        <w:jc w:val="center"/>
        <w:rPr>
          <w:sz w:val="28"/>
          <w:szCs w:val="28"/>
        </w:rPr>
      </w:pPr>
    </w:p>
    <w:p w:rsidR="0063667F" w:rsidRPr="0063667F" w:rsidRDefault="0063667F" w:rsidP="0063667F">
      <w:pPr>
        <w:jc w:val="center"/>
        <w:rPr>
          <w:sz w:val="28"/>
          <w:szCs w:val="28"/>
        </w:rPr>
      </w:pPr>
    </w:p>
    <w:p w:rsidR="0063667F" w:rsidRPr="0063667F" w:rsidRDefault="006A0026" w:rsidP="0063667F">
      <w:pPr>
        <w:jc w:val="both"/>
        <w:rPr>
          <w:sz w:val="28"/>
          <w:szCs w:val="28"/>
        </w:rPr>
      </w:pPr>
      <w:r>
        <w:rPr>
          <w:sz w:val="28"/>
          <w:szCs w:val="28"/>
        </w:rPr>
        <w:t>От 15.11.2022 г. № 23</w:t>
      </w:r>
    </w:p>
    <w:p w:rsidR="001D6F39" w:rsidRDefault="001D6F39" w:rsidP="0063667F">
      <w:pPr>
        <w:spacing w:after="120"/>
        <w:rPr>
          <w:b/>
          <w:sz w:val="28"/>
          <w:szCs w:val="28"/>
        </w:rPr>
      </w:pPr>
    </w:p>
    <w:p w:rsidR="00DB6A19" w:rsidRPr="00891C9F" w:rsidRDefault="00DB6A19" w:rsidP="00DB6A19">
      <w:pPr>
        <w:pStyle w:val="11"/>
        <w:spacing w:line="240" w:lineRule="auto"/>
        <w:ind w:firstLine="426"/>
        <w:jc w:val="center"/>
        <w:rPr>
          <w:b/>
          <w:sz w:val="28"/>
        </w:rPr>
      </w:pPr>
      <w:r>
        <w:rPr>
          <w:b/>
          <w:sz w:val="28"/>
        </w:rPr>
        <w:t xml:space="preserve">О </w:t>
      </w:r>
      <w:r w:rsidRPr="00891C9F">
        <w:rPr>
          <w:b/>
          <w:sz w:val="28"/>
        </w:rPr>
        <w:t xml:space="preserve">прогнозе социально-экономического развития </w:t>
      </w:r>
      <w:r>
        <w:rPr>
          <w:b/>
          <w:sz w:val="28"/>
        </w:rPr>
        <w:t xml:space="preserve">муниципального образования </w:t>
      </w:r>
      <w:r w:rsidR="0091615D">
        <w:rPr>
          <w:b/>
          <w:sz w:val="28"/>
        </w:rPr>
        <w:t>сельского</w:t>
      </w:r>
      <w:r>
        <w:rPr>
          <w:b/>
          <w:sz w:val="28"/>
        </w:rPr>
        <w:t xml:space="preserve"> поселения «</w:t>
      </w:r>
      <w:r w:rsidR="0091615D">
        <w:rPr>
          <w:b/>
          <w:sz w:val="28"/>
        </w:rPr>
        <w:t>Илькинское</w:t>
      </w:r>
      <w:r>
        <w:rPr>
          <w:b/>
          <w:sz w:val="28"/>
        </w:rPr>
        <w:t xml:space="preserve">» </w:t>
      </w:r>
      <w:r w:rsidRPr="00891C9F">
        <w:rPr>
          <w:b/>
          <w:sz w:val="28"/>
        </w:rPr>
        <w:t>на 20</w:t>
      </w:r>
      <w:r w:rsidR="00AD7379">
        <w:rPr>
          <w:b/>
          <w:sz w:val="28"/>
        </w:rPr>
        <w:t>23</w:t>
      </w:r>
      <w:r w:rsidR="00FF0AEC">
        <w:rPr>
          <w:b/>
          <w:sz w:val="28"/>
        </w:rPr>
        <w:t>год и на плановый период 202</w:t>
      </w:r>
      <w:r w:rsidR="00AD7379">
        <w:rPr>
          <w:b/>
          <w:sz w:val="28"/>
        </w:rPr>
        <w:t>4</w:t>
      </w:r>
      <w:r w:rsidRPr="00891C9F">
        <w:rPr>
          <w:b/>
          <w:sz w:val="28"/>
        </w:rPr>
        <w:t xml:space="preserve"> и 20</w:t>
      </w:r>
      <w:r w:rsidR="00DB2A25">
        <w:rPr>
          <w:b/>
          <w:sz w:val="28"/>
        </w:rPr>
        <w:t>2</w:t>
      </w:r>
      <w:r w:rsidR="00376E3C">
        <w:rPr>
          <w:b/>
          <w:sz w:val="28"/>
        </w:rPr>
        <w:t>5</w:t>
      </w:r>
      <w:r w:rsidRPr="00891C9F">
        <w:rPr>
          <w:b/>
          <w:sz w:val="28"/>
        </w:rPr>
        <w:t xml:space="preserve"> годов</w:t>
      </w:r>
    </w:p>
    <w:p w:rsidR="00DB6A19" w:rsidRPr="005428BA" w:rsidRDefault="00DB6A19" w:rsidP="00DB6A19">
      <w:pPr>
        <w:pStyle w:val="11"/>
        <w:spacing w:line="240" w:lineRule="auto"/>
        <w:ind w:firstLine="0"/>
        <w:jc w:val="center"/>
        <w:rPr>
          <w:b/>
          <w:bCs/>
          <w:sz w:val="28"/>
          <w:szCs w:val="28"/>
        </w:rPr>
      </w:pPr>
    </w:p>
    <w:p w:rsidR="00DB6A19" w:rsidRPr="005428BA" w:rsidRDefault="00DB6A19" w:rsidP="00DB6A19">
      <w:pPr>
        <w:pStyle w:val="11"/>
        <w:spacing w:line="240" w:lineRule="auto"/>
        <w:ind w:firstLine="0"/>
        <w:jc w:val="center"/>
        <w:rPr>
          <w:b/>
          <w:bCs/>
          <w:sz w:val="28"/>
          <w:szCs w:val="28"/>
        </w:rPr>
      </w:pPr>
    </w:p>
    <w:p w:rsidR="00DB6A19" w:rsidRDefault="00DB6A19" w:rsidP="00DB6A19">
      <w:pPr>
        <w:pStyle w:val="11"/>
        <w:spacing w:line="240" w:lineRule="auto"/>
        <w:ind w:firstLine="709"/>
        <w:rPr>
          <w:bCs/>
          <w:sz w:val="28"/>
          <w:szCs w:val="28"/>
        </w:rPr>
      </w:pPr>
      <w:r w:rsidRPr="005428BA">
        <w:rPr>
          <w:bCs/>
          <w:sz w:val="28"/>
          <w:szCs w:val="28"/>
        </w:rPr>
        <w:t>В</w:t>
      </w:r>
      <w:r>
        <w:rPr>
          <w:bCs/>
          <w:sz w:val="28"/>
          <w:szCs w:val="28"/>
        </w:rPr>
        <w:t xml:space="preserve"> соответствии со статьей 173 Бюджетного кодекса Российской Федерации, Порядком разработки и корректировки прогнозов социально-экономического развития Республики Бурятия, утвержденным постановлением Правительства Республики Бурятия </w:t>
      </w:r>
      <w:r w:rsidRPr="005428BA">
        <w:rPr>
          <w:bCs/>
          <w:sz w:val="28"/>
          <w:szCs w:val="28"/>
        </w:rPr>
        <w:t xml:space="preserve">от </w:t>
      </w:r>
      <w:r>
        <w:rPr>
          <w:bCs/>
          <w:sz w:val="28"/>
          <w:szCs w:val="28"/>
        </w:rPr>
        <w:t xml:space="preserve">18.06.2015 </w:t>
      </w:r>
      <w:r w:rsidRPr="005428BA">
        <w:rPr>
          <w:bCs/>
          <w:sz w:val="28"/>
          <w:szCs w:val="28"/>
        </w:rPr>
        <w:t>№</w:t>
      </w:r>
      <w:r>
        <w:rPr>
          <w:bCs/>
          <w:sz w:val="28"/>
          <w:szCs w:val="28"/>
        </w:rPr>
        <w:t>305</w:t>
      </w:r>
    </w:p>
    <w:p w:rsidR="00DB6A19" w:rsidRPr="00891C9F" w:rsidRDefault="00DB6A19" w:rsidP="00DB6A19">
      <w:pPr>
        <w:pStyle w:val="11"/>
        <w:spacing w:line="240" w:lineRule="auto"/>
        <w:ind w:firstLine="709"/>
        <w:rPr>
          <w:bCs/>
          <w:sz w:val="28"/>
          <w:szCs w:val="28"/>
        </w:rPr>
      </w:pPr>
      <w:proofErr w:type="gramStart"/>
      <w:r w:rsidRPr="00832675">
        <w:rPr>
          <w:b/>
          <w:bCs/>
          <w:sz w:val="28"/>
          <w:szCs w:val="28"/>
        </w:rPr>
        <w:t>п</w:t>
      </w:r>
      <w:proofErr w:type="gramEnd"/>
      <w:r w:rsidRPr="00832675">
        <w:rPr>
          <w:b/>
          <w:bCs/>
          <w:sz w:val="28"/>
          <w:szCs w:val="28"/>
        </w:rPr>
        <w:t xml:space="preserve"> о с т а н о в л я </w:t>
      </w:r>
      <w:r>
        <w:rPr>
          <w:b/>
          <w:bCs/>
          <w:sz w:val="28"/>
          <w:szCs w:val="28"/>
        </w:rPr>
        <w:t>ю</w:t>
      </w:r>
      <w:r w:rsidRPr="00891C9F">
        <w:rPr>
          <w:bCs/>
          <w:sz w:val="28"/>
          <w:szCs w:val="28"/>
        </w:rPr>
        <w:t>:</w:t>
      </w:r>
    </w:p>
    <w:p w:rsidR="00DB6A19" w:rsidRPr="008839BC" w:rsidRDefault="00DB6A19" w:rsidP="00DB6A19">
      <w:pPr>
        <w:pStyle w:val="11"/>
        <w:spacing w:line="240" w:lineRule="auto"/>
        <w:ind w:firstLine="709"/>
        <w:rPr>
          <w:bCs/>
          <w:sz w:val="20"/>
          <w:szCs w:val="28"/>
        </w:rPr>
      </w:pPr>
    </w:p>
    <w:p w:rsidR="00DB6A19" w:rsidRPr="005428BA" w:rsidRDefault="00DB6A19" w:rsidP="00DB6A19">
      <w:pPr>
        <w:pStyle w:val="11"/>
        <w:spacing w:line="240" w:lineRule="auto"/>
        <w:ind w:firstLine="709"/>
        <w:rPr>
          <w:bCs/>
          <w:sz w:val="28"/>
          <w:szCs w:val="28"/>
        </w:rPr>
      </w:pPr>
      <w:r w:rsidRPr="005428BA">
        <w:rPr>
          <w:bCs/>
          <w:sz w:val="28"/>
          <w:szCs w:val="28"/>
        </w:rPr>
        <w:t xml:space="preserve">1. Принять к сведению информацию о прогнозе социально-экономического развития </w:t>
      </w:r>
      <w:r>
        <w:rPr>
          <w:bCs/>
          <w:sz w:val="28"/>
          <w:szCs w:val="28"/>
        </w:rPr>
        <w:t xml:space="preserve">муниципального образования </w:t>
      </w:r>
      <w:r w:rsidR="0091615D">
        <w:rPr>
          <w:bCs/>
          <w:sz w:val="28"/>
          <w:szCs w:val="28"/>
        </w:rPr>
        <w:t>сельского</w:t>
      </w:r>
      <w:r>
        <w:rPr>
          <w:bCs/>
          <w:sz w:val="28"/>
          <w:szCs w:val="28"/>
        </w:rPr>
        <w:t xml:space="preserve"> поселения «</w:t>
      </w:r>
      <w:r w:rsidR="0091615D">
        <w:rPr>
          <w:bCs/>
          <w:sz w:val="28"/>
          <w:szCs w:val="28"/>
        </w:rPr>
        <w:t>Илькинское</w:t>
      </w:r>
      <w:r>
        <w:rPr>
          <w:bCs/>
          <w:sz w:val="28"/>
          <w:szCs w:val="28"/>
        </w:rPr>
        <w:t xml:space="preserve">» </w:t>
      </w:r>
      <w:r w:rsidR="00AD7379">
        <w:rPr>
          <w:bCs/>
          <w:sz w:val="28"/>
          <w:szCs w:val="28"/>
        </w:rPr>
        <w:t xml:space="preserve"> на 2023</w:t>
      </w:r>
      <w:r w:rsidRPr="005428BA">
        <w:rPr>
          <w:bCs/>
          <w:sz w:val="28"/>
          <w:szCs w:val="28"/>
        </w:rPr>
        <w:t xml:space="preserve"> год и </w:t>
      </w:r>
      <w:r>
        <w:rPr>
          <w:bCs/>
          <w:sz w:val="28"/>
          <w:szCs w:val="28"/>
        </w:rPr>
        <w:t xml:space="preserve">на </w:t>
      </w:r>
      <w:r w:rsidRPr="005428BA">
        <w:rPr>
          <w:bCs/>
          <w:sz w:val="28"/>
          <w:szCs w:val="28"/>
        </w:rPr>
        <w:t xml:space="preserve">плановый период </w:t>
      </w:r>
      <w:r w:rsidR="00376E3C">
        <w:rPr>
          <w:bCs/>
          <w:sz w:val="28"/>
          <w:szCs w:val="28"/>
        </w:rPr>
        <w:t xml:space="preserve">до </w:t>
      </w:r>
      <w:r w:rsidR="00AD7379">
        <w:rPr>
          <w:bCs/>
          <w:sz w:val="28"/>
          <w:szCs w:val="28"/>
        </w:rPr>
        <w:t xml:space="preserve">2024 и </w:t>
      </w:r>
      <w:r w:rsidR="00376E3C">
        <w:rPr>
          <w:bCs/>
          <w:sz w:val="28"/>
          <w:szCs w:val="28"/>
        </w:rPr>
        <w:t xml:space="preserve">2025 года </w:t>
      </w:r>
      <w:r w:rsidRPr="005428BA">
        <w:rPr>
          <w:bCs/>
          <w:sz w:val="28"/>
          <w:szCs w:val="28"/>
        </w:rPr>
        <w:t>(приложение №1).</w:t>
      </w:r>
    </w:p>
    <w:p w:rsidR="00DB6A19" w:rsidRPr="008839BC" w:rsidRDefault="00DB6A19" w:rsidP="00DB6A19">
      <w:pPr>
        <w:pStyle w:val="11"/>
        <w:spacing w:line="240" w:lineRule="auto"/>
        <w:ind w:firstLine="709"/>
        <w:rPr>
          <w:bCs/>
          <w:sz w:val="20"/>
          <w:szCs w:val="28"/>
        </w:rPr>
      </w:pPr>
    </w:p>
    <w:p w:rsidR="00DB6A19" w:rsidRPr="005428BA" w:rsidRDefault="00DB6A19" w:rsidP="00DB6A19">
      <w:pPr>
        <w:pStyle w:val="11"/>
        <w:spacing w:line="240" w:lineRule="auto"/>
        <w:ind w:firstLine="709"/>
        <w:rPr>
          <w:bCs/>
          <w:sz w:val="28"/>
          <w:szCs w:val="28"/>
        </w:rPr>
      </w:pPr>
      <w:r w:rsidRPr="005428BA">
        <w:rPr>
          <w:bCs/>
          <w:sz w:val="28"/>
          <w:szCs w:val="28"/>
        </w:rPr>
        <w:t xml:space="preserve">2. Одобрить показатели прогноза социально-экономического развития </w:t>
      </w:r>
      <w:r w:rsidR="009A4BE9">
        <w:rPr>
          <w:bCs/>
          <w:sz w:val="28"/>
          <w:szCs w:val="28"/>
        </w:rPr>
        <w:t xml:space="preserve">муниципального образования </w:t>
      </w:r>
      <w:r w:rsidR="0091615D">
        <w:rPr>
          <w:bCs/>
          <w:sz w:val="28"/>
          <w:szCs w:val="28"/>
        </w:rPr>
        <w:t>сельского</w:t>
      </w:r>
      <w:r w:rsidR="009A4BE9">
        <w:rPr>
          <w:bCs/>
          <w:sz w:val="28"/>
          <w:szCs w:val="28"/>
        </w:rPr>
        <w:t xml:space="preserve"> поселения «</w:t>
      </w:r>
      <w:r w:rsidR="0091615D">
        <w:rPr>
          <w:bCs/>
          <w:sz w:val="28"/>
          <w:szCs w:val="28"/>
        </w:rPr>
        <w:t>Илькинское</w:t>
      </w:r>
      <w:r w:rsidR="009A4BE9">
        <w:rPr>
          <w:bCs/>
          <w:sz w:val="28"/>
          <w:szCs w:val="28"/>
        </w:rPr>
        <w:t xml:space="preserve">» </w:t>
      </w:r>
      <w:r w:rsidRPr="005428BA">
        <w:rPr>
          <w:bCs/>
          <w:sz w:val="28"/>
          <w:szCs w:val="28"/>
        </w:rPr>
        <w:t xml:space="preserve"> на 20</w:t>
      </w:r>
      <w:r w:rsidR="00AD7379">
        <w:rPr>
          <w:bCs/>
          <w:sz w:val="28"/>
          <w:szCs w:val="28"/>
        </w:rPr>
        <w:t>23</w:t>
      </w:r>
      <w:r w:rsidRPr="005428BA">
        <w:rPr>
          <w:bCs/>
          <w:sz w:val="28"/>
          <w:szCs w:val="28"/>
        </w:rPr>
        <w:t xml:space="preserve"> год и </w:t>
      </w:r>
      <w:r>
        <w:rPr>
          <w:bCs/>
          <w:sz w:val="28"/>
          <w:szCs w:val="28"/>
        </w:rPr>
        <w:t xml:space="preserve">на </w:t>
      </w:r>
      <w:r w:rsidRPr="005428BA">
        <w:rPr>
          <w:bCs/>
          <w:sz w:val="28"/>
          <w:szCs w:val="28"/>
        </w:rPr>
        <w:t xml:space="preserve">плановый период </w:t>
      </w:r>
      <w:r w:rsidR="00AD7379">
        <w:rPr>
          <w:bCs/>
          <w:sz w:val="28"/>
          <w:szCs w:val="28"/>
        </w:rPr>
        <w:t xml:space="preserve">2024 и </w:t>
      </w:r>
      <w:r w:rsidR="00376E3C">
        <w:rPr>
          <w:bCs/>
          <w:sz w:val="28"/>
          <w:szCs w:val="28"/>
        </w:rPr>
        <w:t>2025 год</w:t>
      </w:r>
      <w:proofErr w:type="gramStart"/>
      <w:r w:rsidR="00376E3C">
        <w:rPr>
          <w:bCs/>
          <w:sz w:val="28"/>
          <w:szCs w:val="28"/>
        </w:rPr>
        <w:t>а</w:t>
      </w:r>
      <w:r w:rsidRPr="005428BA">
        <w:rPr>
          <w:bCs/>
          <w:sz w:val="28"/>
          <w:szCs w:val="28"/>
        </w:rPr>
        <w:t>(</w:t>
      </w:r>
      <w:proofErr w:type="gramEnd"/>
      <w:r w:rsidRPr="005428BA">
        <w:rPr>
          <w:bCs/>
          <w:sz w:val="28"/>
          <w:szCs w:val="28"/>
        </w:rPr>
        <w:t>приложение №2).</w:t>
      </w:r>
    </w:p>
    <w:p w:rsidR="00DB6A19" w:rsidRPr="008839BC" w:rsidRDefault="00DB6A19" w:rsidP="00DB6A19">
      <w:pPr>
        <w:pStyle w:val="11"/>
        <w:spacing w:line="240" w:lineRule="auto"/>
        <w:ind w:firstLine="709"/>
        <w:rPr>
          <w:bCs/>
          <w:sz w:val="20"/>
          <w:szCs w:val="28"/>
        </w:rPr>
      </w:pPr>
    </w:p>
    <w:p w:rsidR="00DB6A19" w:rsidRPr="00891C9F" w:rsidRDefault="00DB6A19" w:rsidP="00DB6A19">
      <w:pPr>
        <w:pStyle w:val="11"/>
        <w:spacing w:line="240" w:lineRule="auto"/>
        <w:ind w:firstLine="709"/>
        <w:rPr>
          <w:bCs/>
          <w:sz w:val="28"/>
          <w:szCs w:val="28"/>
        </w:rPr>
      </w:pPr>
      <w:proofErr w:type="gramStart"/>
      <w:r w:rsidRPr="00891C9F">
        <w:rPr>
          <w:bCs/>
          <w:sz w:val="28"/>
          <w:szCs w:val="28"/>
        </w:rPr>
        <w:t>3.</w:t>
      </w:r>
      <w:r w:rsidR="009A4BE9">
        <w:rPr>
          <w:bCs/>
          <w:sz w:val="28"/>
          <w:szCs w:val="28"/>
        </w:rPr>
        <w:t xml:space="preserve">Финансовому органу муниципального образования </w:t>
      </w:r>
      <w:r w:rsidR="0091615D">
        <w:rPr>
          <w:bCs/>
          <w:sz w:val="28"/>
          <w:szCs w:val="28"/>
        </w:rPr>
        <w:t>сельского</w:t>
      </w:r>
      <w:r w:rsidR="009A4BE9">
        <w:rPr>
          <w:bCs/>
          <w:sz w:val="28"/>
          <w:szCs w:val="28"/>
        </w:rPr>
        <w:t xml:space="preserve"> поселения  «</w:t>
      </w:r>
      <w:r w:rsidR="0091615D">
        <w:rPr>
          <w:bCs/>
          <w:sz w:val="28"/>
          <w:szCs w:val="28"/>
        </w:rPr>
        <w:t>Илькинское</w:t>
      </w:r>
      <w:r w:rsidR="009A4BE9">
        <w:rPr>
          <w:bCs/>
          <w:sz w:val="28"/>
          <w:szCs w:val="28"/>
        </w:rPr>
        <w:t xml:space="preserve">» </w:t>
      </w:r>
      <w:r w:rsidR="009A4BE9" w:rsidRPr="00891C9F">
        <w:rPr>
          <w:bCs/>
          <w:sz w:val="28"/>
          <w:szCs w:val="28"/>
        </w:rPr>
        <w:t xml:space="preserve">при разработке проекта </w:t>
      </w:r>
      <w:r w:rsidR="009A4BE9">
        <w:rPr>
          <w:bCs/>
          <w:sz w:val="28"/>
          <w:szCs w:val="28"/>
        </w:rPr>
        <w:t>Решения Совета депутатов МО</w:t>
      </w:r>
      <w:r w:rsidR="0091615D">
        <w:rPr>
          <w:bCs/>
          <w:sz w:val="28"/>
          <w:szCs w:val="28"/>
        </w:rPr>
        <w:t xml:space="preserve"> СП</w:t>
      </w:r>
      <w:r w:rsidR="009A4BE9">
        <w:rPr>
          <w:bCs/>
          <w:sz w:val="28"/>
          <w:szCs w:val="28"/>
        </w:rPr>
        <w:t xml:space="preserve"> «</w:t>
      </w:r>
      <w:r w:rsidR="0091615D">
        <w:rPr>
          <w:bCs/>
          <w:sz w:val="28"/>
          <w:szCs w:val="28"/>
        </w:rPr>
        <w:t>Илькинское</w:t>
      </w:r>
      <w:r w:rsidR="009A4BE9">
        <w:rPr>
          <w:bCs/>
          <w:sz w:val="28"/>
          <w:szCs w:val="28"/>
        </w:rPr>
        <w:t xml:space="preserve">» </w:t>
      </w:r>
      <w:r w:rsidR="009A4BE9" w:rsidRPr="00891C9F">
        <w:rPr>
          <w:bCs/>
          <w:sz w:val="28"/>
          <w:szCs w:val="28"/>
        </w:rPr>
        <w:t>о  бюджете</w:t>
      </w:r>
      <w:r w:rsidR="009A4BE9">
        <w:rPr>
          <w:bCs/>
          <w:sz w:val="28"/>
          <w:szCs w:val="28"/>
        </w:rPr>
        <w:t xml:space="preserve"> муниципального образования </w:t>
      </w:r>
      <w:r w:rsidR="0091615D">
        <w:rPr>
          <w:bCs/>
          <w:sz w:val="28"/>
          <w:szCs w:val="28"/>
        </w:rPr>
        <w:t>сельского</w:t>
      </w:r>
      <w:r w:rsidR="009A4BE9">
        <w:rPr>
          <w:bCs/>
          <w:sz w:val="28"/>
          <w:szCs w:val="28"/>
        </w:rPr>
        <w:t xml:space="preserve"> поселения «</w:t>
      </w:r>
      <w:r w:rsidR="0091615D">
        <w:rPr>
          <w:bCs/>
          <w:sz w:val="28"/>
          <w:szCs w:val="28"/>
        </w:rPr>
        <w:t>Илькинское</w:t>
      </w:r>
      <w:r w:rsidR="009A4BE9">
        <w:rPr>
          <w:bCs/>
          <w:sz w:val="28"/>
          <w:szCs w:val="28"/>
        </w:rPr>
        <w:t>»</w:t>
      </w:r>
      <w:r w:rsidRPr="00891C9F">
        <w:rPr>
          <w:bCs/>
          <w:sz w:val="28"/>
          <w:szCs w:val="28"/>
        </w:rPr>
        <w:t xml:space="preserve"> на 20</w:t>
      </w:r>
      <w:r w:rsidR="0019259B">
        <w:rPr>
          <w:bCs/>
          <w:sz w:val="28"/>
          <w:szCs w:val="28"/>
        </w:rPr>
        <w:t>2</w:t>
      </w:r>
      <w:r w:rsidR="00376E3C">
        <w:rPr>
          <w:bCs/>
          <w:sz w:val="28"/>
          <w:szCs w:val="28"/>
        </w:rPr>
        <w:t>3</w:t>
      </w:r>
      <w:r w:rsidRPr="00891C9F">
        <w:rPr>
          <w:bCs/>
          <w:sz w:val="28"/>
          <w:szCs w:val="28"/>
        </w:rPr>
        <w:t xml:space="preserve"> год и на плановый период </w:t>
      </w:r>
      <w:r w:rsidR="00AD7379">
        <w:rPr>
          <w:bCs/>
          <w:sz w:val="28"/>
          <w:szCs w:val="28"/>
        </w:rPr>
        <w:t xml:space="preserve">2024 и </w:t>
      </w:r>
      <w:r w:rsidR="00376E3C">
        <w:rPr>
          <w:bCs/>
          <w:sz w:val="28"/>
          <w:szCs w:val="28"/>
        </w:rPr>
        <w:t xml:space="preserve"> 2025 года</w:t>
      </w:r>
      <w:r w:rsidRPr="00891C9F">
        <w:rPr>
          <w:bCs/>
          <w:sz w:val="28"/>
          <w:szCs w:val="28"/>
        </w:rPr>
        <w:t xml:space="preserve"> принять за основу прогноз социально-экономического развития </w:t>
      </w:r>
      <w:r w:rsidR="009A4BE9">
        <w:rPr>
          <w:bCs/>
          <w:sz w:val="28"/>
          <w:szCs w:val="28"/>
        </w:rPr>
        <w:t xml:space="preserve">муниципального образования </w:t>
      </w:r>
      <w:r w:rsidR="0091615D">
        <w:rPr>
          <w:bCs/>
          <w:sz w:val="28"/>
          <w:szCs w:val="28"/>
        </w:rPr>
        <w:t>сельского</w:t>
      </w:r>
      <w:r w:rsidR="009A4BE9">
        <w:rPr>
          <w:bCs/>
          <w:sz w:val="28"/>
          <w:szCs w:val="28"/>
        </w:rPr>
        <w:t xml:space="preserve"> поселения  «</w:t>
      </w:r>
      <w:r w:rsidR="0091615D">
        <w:rPr>
          <w:bCs/>
          <w:sz w:val="28"/>
          <w:szCs w:val="28"/>
        </w:rPr>
        <w:t>Илькинское</w:t>
      </w:r>
      <w:r w:rsidR="009A4BE9">
        <w:rPr>
          <w:bCs/>
          <w:sz w:val="28"/>
          <w:szCs w:val="28"/>
        </w:rPr>
        <w:t xml:space="preserve">» </w:t>
      </w:r>
      <w:r w:rsidRPr="00891C9F">
        <w:rPr>
          <w:bCs/>
          <w:sz w:val="28"/>
          <w:szCs w:val="28"/>
        </w:rPr>
        <w:t xml:space="preserve"> на 20</w:t>
      </w:r>
      <w:r w:rsidR="00376E3C">
        <w:rPr>
          <w:bCs/>
          <w:sz w:val="28"/>
          <w:szCs w:val="28"/>
        </w:rPr>
        <w:t>23</w:t>
      </w:r>
      <w:r w:rsidRPr="00891C9F">
        <w:rPr>
          <w:bCs/>
          <w:sz w:val="28"/>
          <w:szCs w:val="28"/>
        </w:rPr>
        <w:t xml:space="preserve"> год и на плановый период</w:t>
      </w:r>
      <w:r w:rsidR="00AD7379">
        <w:rPr>
          <w:bCs/>
          <w:sz w:val="28"/>
          <w:szCs w:val="28"/>
        </w:rPr>
        <w:t xml:space="preserve"> 2024 и </w:t>
      </w:r>
      <w:r w:rsidR="00376E3C">
        <w:rPr>
          <w:bCs/>
          <w:sz w:val="28"/>
          <w:szCs w:val="28"/>
        </w:rPr>
        <w:t>2025 года</w:t>
      </w:r>
      <w:r w:rsidRPr="00891C9F">
        <w:rPr>
          <w:bCs/>
          <w:sz w:val="28"/>
          <w:szCs w:val="28"/>
        </w:rPr>
        <w:t xml:space="preserve">. </w:t>
      </w:r>
      <w:proofErr w:type="gramEnd"/>
    </w:p>
    <w:p w:rsidR="00DB6A19" w:rsidRPr="008839BC" w:rsidRDefault="00DB6A19" w:rsidP="00DB6A19">
      <w:pPr>
        <w:pStyle w:val="11"/>
        <w:spacing w:line="240" w:lineRule="auto"/>
        <w:ind w:firstLine="709"/>
        <w:rPr>
          <w:bCs/>
          <w:sz w:val="20"/>
          <w:szCs w:val="28"/>
        </w:rPr>
      </w:pPr>
    </w:p>
    <w:p w:rsidR="00DB6A19" w:rsidRPr="005428BA" w:rsidRDefault="00DB6A19" w:rsidP="00DB6A19">
      <w:pPr>
        <w:pStyle w:val="11"/>
        <w:spacing w:line="240" w:lineRule="auto"/>
        <w:ind w:firstLine="709"/>
        <w:rPr>
          <w:bCs/>
          <w:sz w:val="28"/>
          <w:szCs w:val="28"/>
        </w:rPr>
      </w:pPr>
      <w:r>
        <w:rPr>
          <w:bCs/>
          <w:sz w:val="28"/>
          <w:szCs w:val="28"/>
        </w:rPr>
        <w:t>4</w:t>
      </w:r>
      <w:r w:rsidRPr="005428BA">
        <w:rPr>
          <w:bCs/>
          <w:sz w:val="28"/>
          <w:szCs w:val="28"/>
        </w:rPr>
        <w:t xml:space="preserve">. Настоящее постановление вступает в силу со дня его </w:t>
      </w:r>
      <w:r>
        <w:rPr>
          <w:bCs/>
          <w:sz w:val="28"/>
          <w:szCs w:val="28"/>
        </w:rPr>
        <w:t>подписания</w:t>
      </w:r>
      <w:r w:rsidRPr="005428BA">
        <w:rPr>
          <w:bCs/>
          <w:sz w:val="28"/>
          <w:szCs w:val="28"/>
        </w:rPr>
        <w:t>.</w:t>
      </w:r>
    </w:p>
    <w:p w:rsidR="009A4BE9" w:rsidRDefault="009A4BE9" w:rsidP="001D6F39">
      <w:pPr>
        <w:spacing w:line="255" w:lineRule="atLeast"/>
        <w:ind w:firstLine="150"/>
        <w:rPr>
          <w:color w:val="1E1E1E"/>
          <w:sz w:val="28"/>
          <w:szCs w:val="28"/>
        </w:rPr>
      </w:pPr>
    </w:p>
    <w:p w:rsidR="009A4BE9" w:rsidRDefault="009A4BE9" w:rsidP="001D6F39">
      <w:pPr>
        <w:spacing w:line="255" w:lineRule="atLeast"/>
        <w:ind w:firstLine="150"/>
        <w:rPr>
          <w:color w:val="1E1E1E"/>
          <w:sz w:val="28"/>
          <w:szCs w:val="28"/>
        </w:rPr>
      </w:pPr>
    </w:p>
    <w:p w:rsidR="001D6F39" w:rsidRDefault="0019259B" w:rsidP="001D6F39">
      <w:pPr>
        <w:spacing w:line="255" w:lineRule="atLeast"/>
        <w:ind w:firstLine="150"/>
        <w:rPr>
          <w:color w:val="1E1E1E"/>
          <w:sz w:val="28"/>
          <w:szCs w:val="28"/>
        </w:rPr>
      </w:pPr>
      <w:r>
        <w:rPr>
          <w:color w:val="1E1E1E"/>
          <w:sz w:val="28"/>
          <w:szCs w:val="28"/>
        </w:rPr>
        <w:t>Глава</w:t>
      </w:r>
      <w:r w:rsidR="001D6F39" w:rsidRPr="002B215E">
        <w:rPr>
          <w:color w:val="1E1E1E"/>
          <w:sz w:val="28"/>
          <w:szCs w:val="28"/>
        </w:rPr>
        <w:t xml:space="preserve"> МО</w:t>
      </w:r>
      <w:r w:rsidR="0091615D">
        <w:rPr>
          <w:color w:val="1E1E1E"/>
          <w:sz w:val="28"/>
          <w:szCs w:val="28"/>
        </w:rPr>
        <w:t xml:space="preserve"> СП</w:t>
      </w:r>
      <w:r w:rsidR="001D6F39" w:rsidRPr="002B215E">
        <w:rPr>
          <w:color w:val="1E1E1E"/>
          <w:sz w:val="28"/>
          <w:szCs w:val="28"/>
        </w:rPr>
        <w:t xml:space="preserve"> «</w:t>
      </w:r>
      <w:r w:rsidR="0091615D">
        <w:rPr>
          <w:color w:val="1E1E1E"/>
          <w:sz w:val="28"/>
          <w:szCs w:val="28"/>
        </w:rPr>
        <w:t>Илькинское</w:t>
      </w:r>
      <w:r w:rsidR="001D6F39" w:rsidRPr="002B215E">
        <w:rPr>
          <w:color w:val="1E1E1E"/>
          <w:sz w:val="28"/>
          <w:szCs w:val="28"/>
        </w:rPr>
        <w:t xml:space="preserve">»                                       </w:t>
      </w:r>
      <w:r w:rsidR="0091615D">
        <w:rPr>
          <w:color w:val="1E1E1E"/>
          <w:sz w:val="28"/>
          <w:szCs w:val="28"/>
        </w:rPr>
        <w:t>И.А.Господинова</w:t>
      </w:r>
    </w:p>
    <w:p w:rsidR="00E93B27" w:rsidRDefault="00E93B27" w:rsidP="001D6F39">
      <w:pPr>
        <w:spacing w:line="255" w:lineRule="atLeast"/>
        <w:ind w:firstLine="150"/>
        <w:rPr>
          <w:color w:val="1E1E1E"/>
          <w:sz w:val="28"/>
          <w:szCs w:val="28"/>
        </w:rPr>
      </w:pPr>
    </w:p>
    <w:p w:rsidR="00E93B27" w:rsidRDefault="00E93B27" w:rsidP="001D6F39">
      <w:pPr>
        <w:spacing w:line="255" w:lineRule="atLeast"/>
        <w:ind w:firstLine="150"/>
        <w:rPr>
          <w:color w:val="1E1E1E"/>
          <w:sz w:val="28"/>
          <w:szCs w:val="28"/>
        </w:rPr>
      </w:pPr>
    </w:p>
    <w:p w:rsidR="00E93B27" w:rsidRDefault="00E93B27" w:rsidP="001D6F39">
      <w:pPr>
        <w:spacing w:line="255" w:lineRule="atLeast"/>
        <w:ind w:firstLine="150"/>
        <w:rPr>
          <w:color w:val="1E1E1E"/>
          <w:sz w:val="28"/>
          <w:szCs w:val="28"/>
        </w:rPr>
      </w:pPr>
    </w:p>
    <w:p w:rsidR="0091615D" w:rsidRDefault="0091615D" w:rsidP="00E93B27">
      <w:pPr>
        <w:pStyle w:val="31"/>
        <w:spacing w:line="240" w:lineRule="auto"/>
        <w:ind w:firstLine="709"/>
        <w:jc w:val="right"/>
        <w:rPr>
          <w:bCs/>
          <w:sz w:val="28"/>
          <w:szCs w:val="28"/>
        </w:rPr>
      </w:pPr>
    </w:p>
    <w:p w:rsidR="0063667F" w:rsidRDefault="0063667F" w:rsidP="00E93B27">
      <w:pPr>
        <w:pStyle w:val="31"/>
        <w:spacing w:line="240" w:lineRule="auto"/>
        <w:ind w:firstLine="709"/>
        <w:jc w:val="right"/>
        <w:rPr>
          <w:bCs/>
          <w:sz w:val="28"/>
          <w:szCs w:val="28"/>
        </w:rPr>
      </w:pPr>
    </w:p>
    <w:p w:rsidR="0063667F" w:rsidRDefault="0063667F" w:rsidP="00E93B27">
      <w:pPr>
        <w:pStyle w:val="31"/>
        <w:spacing w:line="240" w:lineRule="auto"/>
        <w:ind w:firstLine="709"/>
        <w:jc w:val="right"/>
        <w:rPr>
          <w:bCs/>
          <w:sz w:val="28"/>
          <w:szCs w:val="28"/>
        </w:rPr>
      </w:pPr>
    </w:p>
    <w:p w:rsidR="0063667F" w:rsidRDefault="0063667F" w:rsidP="00E93B27">
      <w:pPr>
        <w:pStyle w:val="31"/>
        <w:spacing w:line="240" w:lineRule="auto"/>
        <w:ind w:firstLine="709"/>
        <w:jc w:val="right"/>
        <w:rPr>
          <w:bCs/>
          <w:sz w:val="28"/>
          <w:szCs w:val="28"/>
        </w:rPr>
      </w:pPr>
    </w:p>
    <w:p w:rsidR="0063667F" w:rsidRDefault="0063667F" w:rsidP="00E93B27">
      <w:pPr>
        <w:pStyle w:val="31"/>
        <w:spacing w:line="240" w:lineRule="auto"/>
        <w:ind w:firstLine="709"/>
        <w:jc w:val="right"/>
        <w:rPr>
          <w:bCs/>
          <w:sz w:val="28"/>
          <w:szCs w:val="28"/>
        </w:rPr>
      </w:pPr>
    </w:p>
    <w:p w:rsidR="00E93B27" w:rsidRPr="00F81082" w:rsidRDefault="00790FBF" w:rsidP="00E93B27">
      <w:pPr>
        <w:pStyle w:val="31"/>
        <w:spacing w:line="240" w:lineRule="auto"/>
        <w:ind w:firstLine="709"/>
        <w:jc w:val="right"/>
        <w:rPr>
          <w:bCs/>
          <w:sz w:val="28"/>
          <w:szCs w:val="28"/>
        </w:rPr>
      </w:pPr>
      <w:bookmarkStart w:id="0" w:name="_GoBack"/>
      <w:bookmarkEnd w:id="0"/>
      <w:r>
        <w:rPr>
          <w:bCs/>
          <w:noProof/>
          <w:snapToGrid/>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10.05pt;margin-top:-41.5pt;width:29.95pt;height:24.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" stroked="f">
            <v:textbox>
              <w:txbxContent>
                <w:p w:rsidR="00E93B27" w:rsidRDefault="00E93B27" w:rsidP="00E93B27"/>
              </w:txbxContent>
            </v:textbox>
          </v:shape>
        </w:pict>
      </w:r>
      <w:r w:rsidR="00E93B27" w:rsidRPr="00F81082">
        <w:rPr>
          <w:bCs/>
          <w:sz w:val="28"/>
          <w:szCs w:val="28"/>
        </w:rPr>
        <w:t>ПРИЛОЖЕНИЕ № 1</w:t>
      </w:r>
    </w:p>
    <w:p w:rsidR="00E93B27" w:rsidRPr="00F81082" w:rsidRDefault="00E93B27" w:rsidP="00E93B27">
      <w:pPr>
        <w:pStyle w:val="31"/>
        <w:spacing w:line="240" w:lineRule="auto"/>
        <w:ind w:firstLine="709"/>
        <w:jc w:val="right"/>
        <w:rPr>
          <w:bCs/>
          <w:sz w:val="28"/>
          <w:szCs w:val="28"/>
        </w:rPr>
      </w:pPr>
      <w:r w:rsidRPr="00F81082">
        <w:rPr>
          <w:bCs/>
          <w:sz w:val="28"/>
          <w:szCs w:val="28"/>
        </w:rPr>
        <w:t xml:space="preserve">к постановлению </w:t>
      </w:r>
      <w:r>
        <w:rPr>
          <w:bCs/>
          <w:sz w:val="28"/>
          <w:szCs w:val="28"/>
        </w:rPr>
        <w:t xml:space="preserve">администрации </w:t>
      </w:r>
    </w:p>
    <w:p w:rsidR="00E93B27" w:rsidRPr="00F81082" w:rsidRDefault="00E93B27" w:rsidP="00E93B27">
      <w:pPr>
        <w:pStyle w:val="31"/>
        <w:spacing w:line="240" w:lineRule="auto"/>
        <w:ind w:firstLine="709"/>
        <w:jc w:val="right"/>
        <w:rPr>
          <w:bCs/>
          <w:sz w:val="28"/>
          <w:szCs w:val="28"/>
        </w:rPr>
      </w:pPr>
      <w:r>
        <w:rPr>
          <w:bCs/>
          <w:sz w:val="28"/>
          <w:szCs w:val="28"/>
        </w:rPr>
        <w:t>МО</w:t>
      </w:r>
      <w:r w:rsidR="0091615D">
        <w:rPr>
          <w:bCs/>
          <w:sz w:val="28"/>
          <w:szCs w:val="28"/>
        </w:rPr>
        <w:t xml:space="preserve"> СП</w:t>
      </w:r>
      <w:r>
        <w:rPr>
          <w:bCs/>
          <w:sz w:val="28"/>
          <w:szCs w:val="28"/>
        </w:rPr>
        <w:t xml:space="preserve"> «</w:t>
      </w:r>
      <w:r w:rsidR="0091615D">
        <w:rPr>
          <w:bCs/>
          <w:sz w:val="28"/>
          <w:szCs w:val="28"/>
        </w:rPr>
        <w:t>Илькинское</w:t>
      </w:r>
      <w:r>
        <w:rPr>
          <w:bCs/>
          <w:sz w:val="28"/>
          <w:szCs w:val="28"/>
        </w:rPr>
        <w:t>»</w:t>
      </w:r>
    </w:p>
    <w:p w:rsidR="00E93B27" w:rsidRPr="006A0026" w:rsidRDefault="006A0026" w:rsidP="00E93B27">
      <w:pPr>
        <w:pStyle w:val="ConsPlusNormal"/>
        <w:widowControl/>
        <w:ind w:firstLine="0"/>
        <w:jc w:val="right"/>
        <w:rPr>
          <w:rFonts w:ascii="Times New Roman" w:hAnsi="Times New Roman" w:cs="Times New Roman"/>
          <w:sz w:val="28"/>
          <w:szCs w:val="28"/>
          <w:u w:val="single"/>
        </w:rPr>
      </w:pPr>
      <w:r w:rsidRPr="006A0026">
        <w:rPr>
          <w:rFonts w:ascii="Times New Roman" w:hAnsi="Times New Roman" w:cs="Times New Roman"/>
          <w:sz w:val="28"/>
          <w:szCs w:val="28"/>
          <w:u w:val="single"/>
        </w:rPr>
        <w:t>От 15.11.2022г. № 23</w:t>
      </w:r>
    </w:p>
    <w:p w:rsidR="00E93B27" w:rsidRDefault="00E93B27" w:rsidP="00E93B27">
      <w:pPr>
        <w:pStyle w:val="ConsPlusNormal"/>
        <w:widowControl/>
        <w:ind w:firstLine="0"/>
        <w:jc w:val="right"/>
        <w:rPr>
          <w:rFonts w:ascii="Times New Roman" w:hAnsi="Times New Roman" w:cs="Times New Roman"/>
          <w:sz w:val="28"/>
          <w:szCs w:val="28"/>
        </w:rPr>
      </w:pPr>
    </w:p>
    <w:p w:rsidR="00F73069" w:rsidRPr="00BF4864" w:rsidRDefault="00F73069" w:rsidP="00F73069">
      <w:pPr>
        <w:pStyle w:val="31"/>
        <w:spacing w:line="240" w:lineRule="auto"/>
        <w:ind w:firstLine="0"/>
        <w:jc w:val="center"/>
        <w:rPr>
          <w:b/>
          <w:bCs/>
          <w:sz w:val="28"/>
          <w:szCs w:val="28"/>
        </w:rPr>
      </w:pPr>
      <w:r w:rsidRPr="00BF4864">
        <w:rPr>
          <w:b/>
          <w:bCs/>
          <w:sz w:val="28"/>
          <w:szCs w:val="28"/>
        </w:rPr>
        <w:t>ПРОГНОЗ</w:t>
      </w:r>
    </w:p>
    <w:p w:rsidR="00F73069" w:rsidRPr="00BF4864" w:rsidRDefault="00F73069" w:rsidP="00F73069">
      <w:pPr>
        <w:pStyle w:val="31"/>
        <w:spacing w:line="240" w:lineRule="auto"/>
        <w:ind w:firstLine="0"/>
        <w:jc w:val="center"/>
        <w:rPr>
          <w:b/>
          <w:bCs/>
          <w:sz w:val="28"/>
          <w:szCs w:val="28"/>
        </w:rPr>
      </w:pPr>
      <w:r w:rsidRPr="00BF4864">
        <w:rPr>
          <w:b/>
          <w:bCs/>
          <w:sz w:val="28"/>
          <w:szCs w:val="28"/>
        </w:rPr>
        <w:t xml:space="preserve">социально-экономического развития Республики Бурятия </w:t>
      </w:r>
    </w:p>
    <w:p w:rsidR="00F73069" w:rsidRPr="00BF4864" w:rsidRDefault="00F73069" w:rsidP="00F73069">
      <w:pPr>
        <w:pStyle w:val="31"/>
        <w:spacing w:line="240" w:lineRule="auto"/>
        <w:ind w:firstLine="0"/>
        <w:jc w:val="center"/>
        <w:rPr>
          <w:b/>
          <w:bCs/>
          <w:sz w:val="28"/>
          <w:szCs w:val="28"/>
        </w:rPr>
      </w:pPr>
      <w:r w:rsidRPr="00BF4864">
        <w:rPr>
          <w:b/>
          <w:bCs/>
          <w:sz w:val="28"/>
          <w:szCs w:val="28"/>
        </w:rPr>
        <w:t>на 20</w:t>
      </w:r>
      <w:r w:rsidR="00AD7379">
        <w:rPr>
          <w:b/>
          <w:bCs/>
          <w:sz w:val="28"/>
          <w:szCs w:val="28"/>
        </w:rPr>
        <w:t>23</w:t>
      </w:r>
      <w:r w:rsidRPr="00BF4864">
        <w:rPr>
          <w:b/>
          <w:bCs/>
          <w:sz w:val="28"/>
          <w:szCs w:val="28"/>
        </w:rPr>
        <w:t xml:space="preserve"> год и на плановый период 20</w:t>
      </w:r>
      <w:r w:rsidR="00AD7379">
        <w:rPr>
          <w:b/>
          <w:bCs/>
          <w:sz w:val="28"/>
          <w:szCs w:val="28"/>
        </w:rPr>
        <w:t>24</w:t>
      </w:r>
      <w:r w:rsidRPr="00BF4864">
        <w:rPr>
          <w:b/>
          <w:bCs/>
          <w:sz w:val="28"/>
          <w:szCs w:val="28"/>
        </w:rPr>
        <w:t xml:space="preserve"> и 202</w:t>
      </w:r>
      <w:r w:rsidR="00AD7379">
        <w:rPr>
          <w:b/>
          <w:bCs/>
          <w:sz w:val="28"/>
          <w:szCs w:val="28"/>
        </w:rPr>
        <w:t>5</w:t>
      </w:r>
      <w:r w:rsidRPr="00BF4864">
        <w:rPr>
          <w:b/>
          <w:bCs/>
          <w:sz w:val="28"/>
          <w:szCs w:val="28"/>
        </w:rPr>
        <w:t xml:space="preserve"> годов</w:t>
      </w:r>
    </w:p>
    <w:p w:rsidR="00F73069" w:rsidRPr="00BF4864" w:rsidRDefault="00F73069" w:rsidP="00F73069">
      <w:pPr>
        <w:pStyle w:val="31"/>
        <w:spacing w:line="240" w:lineRule="auto"/>
        <w:ind w:firstLine="709"/>
        <w:rPr>
          <w:bCs/>
          <w:sz w:val="28"/>
          <w:szCs w:val="28"/>
        </w:rPr>
      </w:pPr>
    </w:p>
    <w:p w:rsidR="00F73069" w:rsidRPr="00836199" w:rsidRDefault="00F73069" w:rsidP="00F73069">
      <w:pPr>
        <w:pStyle w:val="11"/>
        <w:spacing w:line="240" w:lineRule="auto"/>
        <w:ind w:firstLine="709"/>
        <w:rPr>
          <w:sz w:val="28"/>
          <w:szCs w:val="28"/>
        </w:rPr>
      </w:pPr>
      <w:proofErr w:type="gramStart"/>
      <w:r w:rsidRPr="00BF4864">
        <w:rPr>
          <w:bCs/>
          <w:sz w:val="28"/>
          <w:szCs w:val="28"/>
        </w:rPr>
        <w:t xml:space="preserve">Прогноз социально-экономического развития </w:t>
      </w:r>
      <w:r w:rsidR="008C7355">
        <w:rPr>
          <w:bCs/>
          <w:sz w:val="28"/>
          <w:szCs w:val="28"/>
        </w:rPr>
        <w:t xml:space="preserve">муниципального образования </w:t>
      </w:r>
      <w:r w:rsidR="00C31730">
        <w:rPr>
          <w:bCs/>
          <w:sz w:val="28"/>
          <w:szCs w:val="28"/>
        </w:rPr>
        <w:t>сельского</w:t>
      </w:r>
      <w:r w:rsidR="008C7355">
        <w:rPr>
          <w:bCs/>
          <w:sz w:val="28"/>
          <w:szCs w:val="28"/>
        </w:rPr>
        <w:t xml:space="preserve"> поселения «</w:t>
      </w:r>
      <w:r w:rsidR="00C31730">
        <w:rPr>
          <w:bCs/>
          <w:sz w:val="28"/>
          <w:szCs w:val="28"/>
        </w:rPr>
        <w:t>Илькинское</w:t>
      </w:r>
      <w:r w:rsidR="008C7355">
        <w:rPr>
          <w:bCs/>
          <w:sz w:val="28"/>
          <w:szCs w:val="28"/>
        </w:rPr>
        <w:t>»</w:t>
      </w:r>
      <w:r w:rsidRPr="00BF4864">
        <w:rPr>
          <w:bCs/>
          <w:sz w:val="28"/>
          <w:szCs w:val="28"/>
        </w:rPr>
        <w:t xml:space="preserve"> на 20</w:t>
      </w:r>
      <w:r w:rsidR="0019259B">
        <w:rPr>
          <w:bCs/>
          <w:sz w:val="28"/>
          <w:szCs w:val="28"/>
        </w:rPr>
        <w:t>2</w:t>
      </w:r>
      <w:r w:rsidR="00376E3C">
        <w:rPr>
          <w:bCs/>
          <w:sz w:val="28"/>
          <w:szCs w:val="28"/>
        </w:rPr>
        <w:t>3</w:t>
      </w:r>
      <w:r w:rsidRPr="00BF4864">
        <w:rPr>
          <w:bCs/>
          <w:sz w:val="28"/>
          <w:szCs w:val="28"/>
        </w:rPr>
        <w:t xml:space="preserve"> год и на плановый период 20</w:t>
      </w:r>
      <w:r>
        <w:rPr>
          <w:bCs/>
          <w:sz w:val="28"/>
          <w:szCs w:val="28"/>
        </w:rPr>
        <w:t>2</w:t>
      </w:r>
      <w:r w:rsidR="00376E3C">
        <w:rPr>
          <w:bCs/>
          <w:sz w:val="28"/>
          <w:szCs w:val="28"/>
        </w:rPr>
        <w:t>4</w:t>
      </w:r>
      <w:r w:rsidRPr="00BF4864">
        <w:rPr>
          <w:bCs/>
          <w:sz w:val="28"/>
          <w:szCs w:val="28"/>
        </w:rPr>
        <w:t xml:space="preserve"> и 202</w:t>
      </w:r>
      <w:r w:rsidR="00376E3C">
        <w:rPr>
          <w:bCs/>
          <w:sz w:val="28"/>
          <w:szCs w:val="28"/>
        </w:rPr>
        <w:t>5</w:t>
      </w:r>
      <w:r w:rsidRPr="00BF4864">
        <w:rPr>
          <w:bCs/>
          <w:sz w:val="28"/>
          <w:szCs w:val="28"/>
        </w:rPr>
        <w:t xml:space="preserve"> годов  (далее - Прогноз) разработан на основе анализасоциально-экономического развития </w:t>
      </w:r>
      <w:r w:rsidR="008C7355">
        <w:rPr>
          <w:bCs/>
          <w:sz w:val="28"/>
          <w:szCs w:val="28"/>
        </w:rPr>
        <w:t xml:space="preserve">муниципального образования </w:t>
      </w:r>
      <w:r w:rsidR="00C31730">
        <w:rPr>
          <w:bCs/>
          <w:sz w:val="28"/>
          <w:szCs w:val="28"/>
        </w:rPr>
        <w:t>сельского</w:t>
      </w:r>
      <w:r w:rsidR="008C7355">
        <w:rPr>
          <w:bCs/>
          <w:sz w:val="28"/>
          <w:szCs w:val="28"/>
        </w:rPr>
        <w:t xml:space="preserve"> поселения «</w:t>
      </w:r>
      <w:r w:rsidR="00C31730">
        <w:rPr>
          <w:bCs/>
          <w:sz w:val="28"/>
          <w:szCs w:val="28"/>
        </w:rPr>
        <w:t>Илькинское</w:t>
      </w:r>
      <w:r w:rsidR="008C7355">
        <w:rPr>
          <w:bCs/>
          <w:sz w:val="28"/>
          <w:szCs w:val="28"/>
        </w:rPr>
        <w:t>»</w:t>
      </w:r>
      <w:r w:rsidRPr="00BF4864">
        <w:rPr>
          <w:bCs/>
          <w:sz w:val="28"/>
          <w:szCs w:val="28"/>
        </w:rPr>
        <w:t xml:space="preserve"> за предшествующий период с учетом </w:t>
      </w:r>
      <w:r w:rsidRPr="00BF4864">
        <w:rPr>
          <w:sz w:val="28"/>
          <w:szCs w:val="28"/>
        </w:rPr>
        <w:t xml:space="preserve">материалов Министерства экономического развития Российской Федерации для разработки прогноза социально-экономического развития субъектов </w:t>
      </w:r>
      <w:r w:rsidRPr="00836199">
        <w:rPr>
          <w:sz w:val="28"/>
          <w:szCs w:val="28"/>
        </w:rPr>
        <w:t xml:space="preserve">Российской Федерации на </w:t>
      </w:r>
      <w:r w:rsidRPr="00836199">
        <w:rPr>
          <w:bCs/>
          <w:sz w:val="28"/>
          <w:szCs w:val="28"/>
        </w:rPr>
        <w:t>20</w:t>
      </w:r>
      <w:r w:rsidR="00376E3C">
        <w:rPr>
          <w:bCs/>
          <w:sz w:val="28"/>
          <w:szCs w:val="28"/>
        </w:rPr>
        <w:t>23</w:t>
      </w:r>
      <w:r w:rsidRPr="00836199">
        <w:rPr>
          <w:bCs/>
          <w:sz w:val="28"/>
          <w:szCs w:val="28"/>
        </w:rPr>
        <w:t xml:space="preserve"> год и на плановый период 202</w:t>
      </w:r>
      <w:r w:rsidR="00376E3C">
        <w:rPr>
          <w:bCs/>
          <w:sz w:val="28"/>
          <w:szCs w:val="28"/>
        </w:rPr>
        <w:t>4</w:t>
      </w:r>
      <w:r w:rsidRPr="00836199">
        <w:rPr>
          <w:bCs/>
          <w:sz w:val="28"/>
          <w:szCs w:val="28"/>
        </w:rPr>
        <w:t xml:space="preserve"> и 202</w:t>
      </w:r>
      <w:r w:rsidR="00376E3C">
        <w:rPr>
          <w:bCs/>
          <w:sz w:val="28"/>
          <w:szCs w:val="28"/>
        </w:rPr>
        <w:t>5</w:t>
      </w:r>
      <w:proofErr w:type="gramEnd"/>
      <w:r w:rsidRPr="00836199">
        <w:rPr>
          <w:bCs/>
          <w:sz w:val="28"/>
          <w:szCs w:val="28"/>
        </w:rPr>
        <w:t xml:space="preserve"> годов  </w:t>
      </w:r>
      <w:r w:rsidRPr="00836199">
        <w:rPr>
          <w:sz w:val="28"/>
          <w:szCs w:val="28"/>
        </w:rPr>
        <w:t>в составе:</w:t>
      </w:r>
    </w:p>
    <w:p w:rsidR="00F73069" w:rsidRPr="00836199" w:rsidRDefault="00F73069" w:rsidP="00F73069">
      <w:pPr>
        <w:numPr>
          <w:ilvl w:val="0"/>
          <w:numId w:val="14"/>
        </w:numPr>
        <w:ind w:left="0" w:firstLine="709"/>
        <w:contextualSpacing/>
        <w:jc w:val="both"/>
        <w:rPr>
          <w:sz w:val="28"/>
          <w:szCs w:val="28"/>
        </w:rPr>
      </w:pPr>
      <w:r w:rsidRPr="00836199">
        <w:rPr>
          <w:sz w:val="28"/>
          <w:szCs w:val="28"/>
        </w:rPr>
        <w:t xml:space="preserve">основных показателей прогноза социально–экономического развития </w:t>
      </w:r>
      <w:r w:rsidR="008C7355">
        <w:rPr>
          <w:bCs/>
          <w:sz w:val="28"/>
          <w:szCs w:val="28"/>
        </w:rPr>
        <w:t xml:space="preserve">муниципального образования </w:t>
      </w:r>
      <w:r w:rsidR="00C31730">
        <w:rPr>
          <w:bCs/>
          <w:sz w:val="28"/>
          <w:szCs w:val="28"/>
        </w:rPr>
        <w:t>сельского</w:t>
      </w:r>
      <w:r w:rsidR="008C7355">
        <w:rPr>
          <w:bCs/>
          <w:sz w:val="28"/>
          <w:szCs w:val="28"/>
        </w:rPr>
        <w:t xml:space="preserve"> поселения «</w:t>
      </w:r>
      <w:r w:rsidR="00C31730">
        <w:rPr>
          <w:bCs/>
          <w:sz w:val="28"/>
          <w:szCs w:val="28"/>
        </w:rPr>
        <w:t>Илькинское</w:t>
      </w:r>
      <w:r w:rsidR="008C7355">
        <w:rPr>
          <w:bCs/>
          <w:sz w:val="28"/>
          <w:szCs w:val="28"/>
        </w:rPr>
        <w:t xml:space="preserve">» </w:t>
      </w:r>
      <w:r w:rsidR="00376E3C">
        <w:rPr>
          <w:sz w:val="28"/>
          <w:szCs w:val="28"/>
        </w:rPr>
        <w:t xml:space="preserve"> до 2025</w:t>
      </w:r>
      <w:r w:rsidRPr="00836199">
        <w:rPr>
          <w:sz w:val="28"/>
          <w:szCs w:val="28"/>
        </w:rPr>
        <w:t xml:space="preserve"> года (1 раздел);</w:t>
      </w:r>
    </w:p>
    <w:p w:rsidR="00F73069" w:rsidRPr="00836199" w:rsidRDefault="00F73069" w:rsidP="00F73069">
      <w:pPr>
        <w:numPr>
          <w:ilvl w:val="0"/>
          <w:numId w:val="14"/>
        </w:numPr>
        <w:ind w:left="0" w:firstLine="709"/>
        <w:contextualSpacing/>
        <w:jc w:val="both"/>
        <w:rPr>
          <w:sz w:val="28"/>
          <w:szCs w:val="28"/>
        </w:rPr>
      </w:pPr>
      <w:r w:rsidRPr="00836199">
        <w:rPr>
          <w:sz w:val="28"/>
          <w:szCs w:val="28"/>
        </w:rPr>
        <w:t>исходных условий для формирования вариантов развития экономики на период до 202</w:t>
      </w:r>
      <w:r w:rsidR="00376E3C">
        <w:rPr>
          <w:sz w:val="28"/>
          <w:szCs w:val="28"/>
        </w:rPr>
        <w:t>5</w:t>
      </w:r>
      <w:r w:rsidRPr="00836199">
        <w:rPr>
          <w:sz w:val="28"/>
          <w:szCs w:val="28"/>
        </w:rPr>
        <w:t xml:space="preserve"> года (1 раздел);</w:t>
      </w:r>
    </w:p>
    <w:p w:rsidR="00F73069" w:rsidRPr="00836199" w:rsidRDefault="00F73069" w:rsidP="00F73069">
      <w:pPr>
        <w:numPr>
          <w:ilvl w:val="0"/>
          <w:numId w:val="14"/>
        </w:numPr>
        <w:ind w:left="0" w:firstLine="709"/>
        <w:contextualSpacing/>
        <w:jc w:val="both"/>
        <w:rPr>
          <w:sz w:val="28"/>
          <w:szCs w:val="28"/>
        </w:rPr>
      </w:pPr>
      <w:r w:rsidRPr="00836199">
        <w:rPr>
          <w:sz w:val="28"/>
          <w:szCs w:val="28"/>
        </w:rPr>
        <w:t xml:space="preserve">изменения цен (тарифов) на товары, услуги хозяйствующих субъектов, осуществляющих регулируемые виды деятельности в </w:t>
      </w:r>
      <w:r w:rsidR="00376E3C">
        <w:rPr>
          <w:sz w:val="28"/>
          <w:szCs w:val="28"/>
        </w:rPr>
        <w:t>инфраструктурном секторе до 2025</w:t>
      </w:r>
      <w:r w:rsidRPr="00836199">
        <w:rPr>
          <w:sz w:val="28"/>
          <w:szCs w:val="28"/>
        </w:rPr>
        <w:t xml:space="preserve"> года (1 раздел); </w:t>
      </w:r>
    </w:p>
    <w:p w:rsidR="00F73069" w:rsidRPr="00836199" w:rsidRDefault="00F73069" w:rsidP="00F73069">
      <w:pPr>
        <w:numPr>
          <w:ilvl w:val="0"/>
          <w:numId w:val="14"/>
        </w:numPr>
        <w:ind w:left="0" w:firstLine="709"/>
        <w:contextualSpacing/>
        <w:jc w:val="both"/>
        <w:rPr>
          <w:sz w:val="28"/>
          <w:szCs w:val="28"/>
        </w:rPr>
      </w:pPr>
      <w:r w:rsidRPr="00836199">
        <w:rPr>
          <w:sz w:val="28"/>
          <w:szCs w:val="28"/>
        </w:rPr>
        <w:t xml:space="preserve">прогноза </w:t>
      </w:r>
      <w:r w:rsidR="00376E3C">
        <w:rPr>
          <w:sz w:val="28"/>
          <w:szCs w:val="28"/>
        </w:rPr>
        <w:t>показателей инфляции до 2025</w:t>
      </w:r>
      <w:r w:rsidRPr="00836199">
        <w:rPr>
          <w:sz w:val="28"/>
          <w:szCs w:val="28"/>
        </w:rPr>
        <w:t xml:space="preserve"> года (базовый вариант, 1 раздел), индексов - дефляторов и индексов цен производителей по видам экономическо</w:t>
      </w:r>
      <w:r w:rsidR="00376E3C">
        <w:rPr>
          <w:sz w:val="28"/>
          <w:szCs w:val="28"/>
        </w:rPr>
        <w:t>й деятельности на период до 2025</w:t>
      </w:r>
      <w:r w:rsidRPr="00836199">
        <w:rPr>
          <w:sz w:val="28"/>
          <w:szCs w:val="28"/>
        </w:rPr>
        <w:t xml:space="preserve"> года (1 раздел).</w:t>
      </w:r>
    </w:p>
    <w:p w:rsidR="00F73069" w:rsidRPr="00BF4864" w:rsidRDefault="00F73069" w:rsidP="00F73069">
      <w:pPr>
        <w:ind w:firstLine="709"/>
        <w:jc w:val="both"/>
        <w:rPr>
          <w:bCs/>
          <w:snapToGrid w:val="0"/>
          <w:sz w:val="28"/>
          <w:szCs w:val="28"/>
        </w:rPr>
      </w:pPr>
      <w:r w:rsidRPr="00BF4864">
        <w:rPr>
          <w:bCs/>
          <w:snapToGrid w:val="0"/>
          <w:sz w:val="28"/>
          <w:szCs w:val="28"/>
        </w:rPr>
        <w:t xml:space="preserve">Прогноз разработан по </w:t>
      </w:r>
      <w:r>
        <w:rPr>
          <w:bCs/>
          <w:snapToGrid w:val="0"/>
          <w:sz w:val="28"/>
          <w:szCs w:val="28"/>
        </w:rPr>
        <w:t>двум</w:t>
      </w:r>
      <w:r w:rsidRPr="00BF4864">
        <w:rPr>
          <w:bCs/>
          <w:snapToGrid w:val="0"/>
          <w:sz w:val="28"/>
          <w:szCs w:val="28"/>
        </w:rPr>
        <w:t xml:space="preserve"> вариантам: </w:t>
      </w:r>
    </w:p>
    <w:p w:rsidR="00F73069" w:rsidRPr="00BF4864" w:rsidRDefault="00F73069" w:rsidP="00F73069">
      <w:pPr>
        <w:widowControl w:val="0"/>
        <w:ind w:firstLine="709"/>
        <w:jc w:val="both"/>
        <w:rPr>
          <w:rFonts w:eastAsia="Calibri"/>
          <w:sz w:val="28"/>
          <w:szCs w:val="28"/>
        </w:rPr>
      </w:pPr>
      <w:r w:rsidRPr="00BF4864">
        <w:rPr>
          <w:rFonts w:eastAsia="Calibri"/>
          <w:sz w:val="28"/>
          <w:szCs w:val="28"/>
        </w:rPr>
        <w:t>Первый вариант (базовый) основывается на сохранении в прогнозном периоде существующих тенденций, внешних и внутренних условий развития экономики, сохранение невысокого инвестиционного и потребительского спроса, невысоких темпов промышленного производства.</w:t>
      </w:r>
    </w:p>
    <w:p w:rsidR="00F73069" w:rsidRPr="00BF4864" w:rsidRDefault="00F73069" w:rsidP="00F73069">
      <w:pPr>
        <w:pStyle w:val="11"/>
        <w:spacing w:line="240" w:lineRule="auto"/>
        <w:ind w:firstLine="709"/>
        <w:rPr>
          <w:rFonts w:eastAsia="Calibri"/>
          <w:sz w:val="28"/>
          <w:szCs w:val="28"/>
        </w:rPr>
      </w:pPr>
      <w:r>
        <w:rPr>
          <w:rFonts w:eastAsia="Calibri"/>
          <w:sz w:val="28"/>
          <w:szCs w:val="28"/>
        </w:rPr>
        <w:t>Второй</w:t>
      </w:r>
      <w:r w:rsidRPr="00BF4864">
        <w:rPr>
          <w:rFonts w:eastAsia="Calibri"/>
          <w:sz w:val="28"/>
          <w:szCs w:val="28"/>
        </w:rPr>
        <w:t xml:space="preserve"> вариант (целевой) предполагает более благоприятное  сочетание внешних и внутренних факторов и более высокий рост в экономике, относительную стабильность инвестиционного и потребительского спроса. </w:t>
      </w:r>
    </w:p>
    <w:p w:rsidR="00F73069" w:rsidRPr="00BF4864" w:rsidRDefault="00F73069" w:rsidP="00F73069">
      <w:pPr>
        <w:pStyle w:val="a6"/>
        <w:spacing w:before="0" w:beforeAutospacing="0" w:after="0" w:afterAutospacing="0"/>
        <w:ind w:firstLine="709"/>
        <w:jc w:val="both"/>
        <w:rPr>
          <w:bCs/>
          <w:sz w:val="28"/>
          <w:szCs w:val="28"/>
        </w:rPr>
      </w:pPr>
      <w:r w:rsidRPr="00BF4864">
        <w:rPr>
          <w:sz w:val="28"/>
          <w:szCs w:val="28"/>
        </w:rPr>
        <w:t xml:space="preserve">Первый (базовый) вариант прогноза социально-экономического развития является основой при разработке </w:t>
      </w:r>
      <w:r w:rsidRPr="00BF4864">
        <w:rPr>
          <w:bCs/>
          <w:sz w:val="28"/>
          <w:szCs w:val="28"/>
        </w:rPr>
        <w:t xml:space="preserve">проекта </w:t>
      </w:r>
      <w:r w:rsidR="008C7355">
        <w:rPr>
          <w:bCs/>
          <w:sz w:val="28"/>
          <w:szCs w:val="28"/>
        </w:rPr>
        <w:t>Решения Совета депутатов МО</w:t>
      </w:r>
      <w:r w:rsidR="00C31730">
        <w:rPr>
          <w:bCs/>
          <w:sz w:val="28"/>
          <w:szCs w:val="28"/>
        </w:rPr>
        <w:t>СП</w:t>
      </w:r>
      <w:r w:rsidR="008C7355">
        <w:rPr>
          <w:bCs/>
          <w:sz w:val="28"/>
          <w:szCs w:val="28"/>
        </w:rPr>
        <w:t xml:space="preserve"> «</w:t>
      </w:r>
      <w:r w:rsidR="00C31730">
        <w:rPr>
          <w:bCs/>
          <w:sz w:val="28"/>
          <w:szCs w:val="28"/>
        </w:rPr>
        <w:t>Илькинское</w:t>
      </w:r>
      <w:r w:rsidR="008C7355">
        <w:rPr>
          <w:bCs/>
          <w:sz w:val="28"/>
          <w:szCs w:val="28"/>
        </w:rPr>
        <w:t xml:space="preserve">» </w:t>
      </w:r>
      <w:r w:rsidR="008C7355" w:rsidRPr="00891C9F">
        <w:rPr>
          <w:bCs/>
          <w:sz w:val="28"/>
          <w:szCs w:val="28"/>
        </w:rPr>
        <w:t>о  бюджете</w:t>
      </w:r>
      <w:r w:rsidR="008C7355">
        <w:rPr>
          <w:bCs/>
          <w:sz w:val="28"/>
          <w:szCs w:val="28"/>
        </w:rPr>
        <w:t xml:space="preserve"> муниципального образования </w:t>
      </w:r>
      <w:r w:rsidR="00C31730">
        <w:rPr>
          <w:bCs/>
          <w:sz w:val="28"/>
          <w:szCs w:val="28"/>
        </w:rPr>
        <w:t xml:space="preserve">сельского </w:t>
      </w:r>
      <w:r w:rsidR="008C7355">
        <w:rPr>
          <w:bCs/>
          <w:sz w:val="28"/>
          <w:szCs w:val="28"/>
        </w:rPr>
        <w:t>поселения «</w:t>
      </w:r>
      <w:r w:rsidR="00C31730">
        <w:rPr>
          <w:bCs/>
          <w:sz w:val="28"/>
          <w:szCs w:val="28"/>
        </w:rPr>
        <w:t>Илькинское</w:t>
      </w:r>
      <w:r w:rsidR="008C7355">
        <w:rPr>
          <w:bCs/>
          <w:sz w:val="28"/>
          <w:szCs w:val="28"/>
        </w:rPr>
        <w:t>»</w:t>
      </w:r>
      <w:r w:rsidR="001E3011">
        <w:rPr>
          <w:bCs/>
          <w:sz w:val="28"/>
          <w:szCs w:val="28"/>
        </w:rPr>
        <w:t xml:space="preserve">  на 2023 </w:t>
      </w:r>
      <w:r w:rsidR="008C7355" w:rsidRPr="00891C9F">
        <w:rPr>
          <w:bCs/>
          <w:sz w:val="28"/>
          <w:szCs w:val="28"/>
        </w:rPr>
        <w:t>год и на плановый период 20</w:t>
      </w:r>
      <w:r w:rsidR="001E3011">
        <w:rPr>
          <w:bCs/>
          <w:sz w:val="28"/>
          <w:szCs w:val="28"/>
        </w:rPr>
        <w:t>24</w:t>
      </w:r>
      <w:r w:rsidR="008C7355" w:rsidRPr="00891C9F">
        <w:rPr>
          <w:bCs/>
          <w:sz w:val="28"/>
          <w:szCs w:val="28"/>
        </w:rPr>
        <w:t xml:space="preserve"> и 20</w:t>
      </w:r>
      <w:r w:rsidR="001E3011">
        <w:rPr>
          <w:bCs/>
          <w:sz w:val="28"/>
          <w:szCs w:val="28"/>
        </w:rPr>
        <w:t>25</w:t>
      </w:r>
      <w:r w:rsidR="008C7355" w:rsidRPr="00891C9F">
        <w:rPr>
          <w:bCs/>
          <w:sz w:val="28"/>
          <w:szCs w:val="28"/>
        </w:rPr>
        <w:t xml:space="preserve"> годов</w:t>
      </w:r>
      <w:r w:rsidR="008C7355">
        <w:rPr>
          <w:bCs/>
          <w:sz w:val="28"/>
          <w:szCs w:val="28"/>
        </w:rPr>
        <w:t>.</w:t>
      </w:r>
    </w:p>
    <w:p w:rsidR="00FB1FE9" w:rsidRDefault="00FB1FE9" w:rsidP="008C7355">
      <w:pPr>
        <w:pStyle w:val="24"/>
        <w:widowControl w:val="0"/>
        <w:spacing w:after="0" w:line="240" w:lineRule="auto"/>
        <w:ind w:firstLine="709"/>
        <w:jc w:val="center"/>
        <w:rPr>
          <w:b/>
          <w:sz w:val="28"/>
          <w:szCs w:val="28"/>
        </w:rPr>
      </w:pPr>
    </w:p>
    <w:p w:rsidR="0063667F" w:rsidRDefault="0063667F" w:rsidP="008C7355">
      <w:pPr>
        <w:pStyle w:val="24"/>
        <w:widowControl w:val="0"/>
        <w:spacing w:after="0" w:line="240" w:lineRule="auto"/>
        <w:ind w:firstLine="709"/>
        <w:jc w:val="center"/>
        <w:rPr>
          <w:b/>
          <w:sz w:val="28"/>
          <w:szCs w:val="28"/>
        </w:rPr>
      </w:pPr>
    </w:p>
    <w:p w:rsidR="0063667F" w:rsidRDefault="0063667F" w:rsidP="008C7355">
      <w:pPr>
        <w:pStyle w:val="24"/>
        <w:widowControl w:val="0"/>
        <w:spacing w:after="0" w:line="240" w:lineRule="auto"/>
        <w:ind w:firstLine="709"/>
        <w:jc w:val="center"/>
        <w:rPr>
          <w:b/>
          <w:sz w:val="28"/>
          <w:szCs w:val="28"/>
        </w:rPr>
      </w:pPr>
    </w:p>
    <w:p w:rsidR="0063667F" w:rsidRDefault="0063667F" w:rsidP="008C7355">
      <w:pPr>
        <w:pStyle w:val="24"/>
        <w:widowControl w:val="0"/>
        <w:spacing w:after="0" w:line="240" w:lineRule="auto"/>
        <w:ind w:firstLine="709"/>
        <w:jc w:val="center"/>
        <w:rPr>
          <w:b/>
          <w:sz w:val="28"/>
          <w:szCs w:val="28"/>
        </w:rPr>
      </w:pPr>
    </w:p>
    <w:p w:rsidR="0063667F" w:rsidRDefault="0063667F" w:rsidP="008C7355">
      <w:pPr>
        <w:pStyle w:val="24"/>
        <w:widowControl w:val="0"/>
        <w:spacing w:after="0" w:line="240" w:lineRule="auto"/>
        <w:ind w:firstLine="709"/>
        <w:jc w:val="center"/>
        <w:rPr>
          <w:b/>
          <w:sz w:val="28"/>
          <w:szCs w:val="28"/>
        </w:rPr>
      </w:pPr>
    </w:p>
    <w:p w:rsidR="00E652C2" w:rsidRPr="00E652C2" w:rsidRDefault="00E652C2" w:rsidP="008C7355">
      <w:pPr>
        <w:pStyle w:val="24"/>
        <w:widowControl w:val="0"/>
        <w:spacing w:after="0" w:line="240" w:lineRule="auto"/>
        <w:ind w:firstLine="709"/>
        <w:jc w:val="center"/>
        <w:rPr>
          <w:sz w:val="28"/>
          <w:szCs w:val="28"/>
        </w:rPr>
      </w:pPr>
      <w:r w:rsidRPr="00E652C2">
        <w:rPr>
          <w:sz w:val="28"/>
          <w:szCs w:val="28"/>
        </w:rPr>
        <w:t>Население</w:t>
      </w:r>
    </w:p>
    <w:p w:rsidR="008C7355" w:rsidRPr="00E652C2" w:rsidRDefault="00E652C2" w:rsidP="0072605F">
      <w:pPr>
        <w:pStyle w:val="24"/>
        <w:widowControl w:val="0"/>
        <w:spacing w:after="0" w:line="240" w:lineRule="auto"/>
        <w:ind w:firstLine="709"/>
        <w:jc w:val="both"/>
        <w:rPr>
          <w:sz w:val="28"/>
          <w:szCs w:val="28"/>
        </w:rPr>
      </w:pPr>
      <w:r w:rsidRPr="00E652C2">
        <w:rPr>
          <w:sz w:val="28"/>
          <w:szCs w:val="28"/>
        </w:rPr>
        <w:t xml:space="preserve">По данным Территориального органа Федеральной службы государственной статистики по Республики Бурятия численность постоянного населения </w:t>
      </w:r>
      <w:r>
        <w:rPr>
          <w:sz w:val="28"/>
          <w:szCs w:val="28"/>
        </w:rPr>
        <w:t xml:space="preserve">на 01.01.2022 года составила </w:t>
      </w:r>
      <w:r w:rsidR="008F785A">
        <w:rPr>
          <w:sz w:val="28"/>
          <w:szCs w:val="28"/>
        </w:rPr>
        <w:t xml:space="preserve">2365 человек, к 2021 – 398,3 (2407чел.). </w:t>
      </w:r>
      <w:proofErr w:type="gramStart"/>
      <w:r w:rsidR="008F785A">
        <w:rPr>
          <w:sz w:val="28"/>
          <w:szCs w:val="28"/>
        </w:rPr>
        <w:t xml:space="preserve">В 2023 году численность населения составит  2371 чел. По базовому варианту, 2371 чел. по целевому варианту, к 2025 году  - 2380 чел. по базовому варианту, 2380 чел. по целевому варианту, что ниже уровня </w:t>
      </w:r>
      <w:r w:rsidR="00F4517E">
        <w:rPr>
          <w:sz w:val="28"/>
          <w:szCs w:val="28"/>
        </w:rPr>
        <w:t xml:space="preserve">2021 год на 0,6%по базовому уровню, по </w:t>
      </w:r>
      <w:r w:rsidR="00AD7379">
        <w:rPr>
          <w:sz w:val="28"/>
          <w:szCs w:val="28"/>
        </w:rPr>
        <w:t>целевому,</w:t>
      </w:r>
      <w:r w:rsidR="00F4517E">
        <w:rPr>
          <w:sz w:val="28"/>
          <w:szCs w:val="28"/>
        </w:rPr>
        <w:t xml:space="preserve"> так же как и по базовому.</w:t>
      </w:r>
      <w:proofErr w:type="gramEnd"/>
    </w:p>
    <w:p w:rsidR="008C7355" w:rsidRPr="000D22EF" w:rsidRDefault="008C7355" w:rsidP="008C7355">
      <w:pPr>
        <w:widowControl w:val="0"/>
        <w:ind w:firstLine="709"/>
        <w:jc w:val="center"/>
        <w:rPr>
          <w:b/>
          <w:sz w:val="28"/>
          <w:szCs w:val="28"/>
        </w:rPr>
      </w:pPr>
    </w:p>
    <w:p w:rsidR="008C7355" w:rsidRDefault="008C7355" w:rsidP="008C7355">
      <w:pPr>
        <w:pStyle w:val="34"/>
        <w:widowControl w:val="0"/>
        <w:spacing w:after="0"/>
        <w:ind w:firstLine="709"/>
        <w:jc w:val="center"/>
        <w:rPr>
          <w:b/>
          <w:bCs/>
          <w:sz w:val="28"/>
          <w:szCs w:val="28"/>
        </w:rPr>
      </w:pPr>
      <w:r w:rsidRPr="000D22EF">
        <w:rPr>
          <w:b/>
          <w:bCs/>
          <w:sz w:val="28"/>
          <w:szCs w:val="28"/>
        </w:rPr>
        <w:t>Промышленное производство</w:t>
      </w:r>
    </w:p>
    <w:p w:rsidR="008C7355" w:rsidRPr="000D22EF" w:rsidRDefault="008C7355" w:rsidP="008C7355">
      <w:pPr>
        <w:pStyle w:val="34"/>
        <w:widowControl w:val="0"/>
        <w:spacing w:after="0"/>
        <w:ind w:firstLine="709"/>
        <w:jc w:val="center"/>
        <w:rPr>
          <w:b/>
          <w:bCs/>
          <w:sz w:val="28"/>
          <w:szCs w:val="28"/>
        </w:rPr>
      </w:pPr>
    </w:p>
    <w:p w:rsidR="008C7355" w:rsidRPr="000D22EF" w:rsidRDefault="00E652C2" w:rsidP="008C7355">
      <w:pPr>
        <w:widowControl w:val="0"/>
        <w:ind w:firstLine="709"/>
        <w:jc w:val="both"/>
        <w:rPr>
          <w:sz w:val="28"/>
          <w:szCs w:val="28"/>
        </w:rPr>
      </w:pPr>
      <w:r>
        <w:rPr>
          <w:sz w:val="28"/>
          <w:szCs w:val="28"/>
        </w:rPr>
        <w:t>В 2024</w:t>
      </w:r>
      <w:r w:rsidR="008C7355" w:rsidRPr="000D22EF">
        <w:rPr>
          <w:sz w:val="28"/>
          <w:szCs w:val="28"/>
        </w:rPr>
        <w:t xml:space="preserve"> – 20</w:t>
      </w:r>
      <w:r w:rsidR="008C7355">
        <w:rPr>
          <w:sz w:val="28"/>
          <w:szCs w:val="28"/>
        </w:rPr>
        <w:t>2</w:t>
      </w:r>
      <w:r>
        <w:rPr>
          <w:sz w:val="28"/>
          <w:szCs w:val="28"/>
        </w:rPr>
        <w:t>5</w:t>
      </w:r>
      <w:r w:rsidR="008C7355" w:rsidRPr="000D22EF">
        <w:rPr>
          <w:sz w:val="28"/>
          <w:szCs w:val="28"/>
        </w:rPr>
        <w:t xml:space="preserve"> гг. динамика роста промышленности существенно замедлится о</w:t>
      </w:r>
      <w:r w:rsidR="00F4517E">
        <w:rPr>
          <w:sz w:val="28"/>
          <w:szCs w:val="28"/>
        </w:rPr>
        <w:t>тносительно темпов 2021 – 2022</w:t>
      </w:r>
      <w:r>
        <w:rPr>
          <w:sz w:val="28"/>
          <w:szCs w:val="28"/>
        </w:rPr>
        <w:t xml:space="preserve"> гг. и составит 1,0 - 1</w:t>
      </w:r>
      <w:r w:rsidR="008C7355" w:rsidRPr="000D22EF">
        <w:rPr>
          <w:sz w:val="28"/>
          <w:szCs w:val="28"/>
        </w:rPr>
        <w:t>,4 % в среднем за год. Индекс промышленного производства в 20</w:t>
      </w:r>
      <w:r>
        <w:rPr>
          <w:sz w:val="28"/>
          <w:szCs w:val="28"/>
        </w:rPr>
        <w:t>23</w:t>
      </w:r>
      <w:r w:rsidR="008C7355" w:rsidRPr="000D22EF">
        <w:rPr>
          <w:sz w:val="28"/>
          <w:szCs w:val="28"/>
        </w:rPr>
        <w:t xml:space="preserve"> году составит 10</w:t>
      </w:r>
      <w:r w:rsidR="008C7355">
        <w:rPr>
          <w:sz w:val="28"/>
          <w:szCs w:val="28"/>
        </w:rPr>
        <w:t>3,2–</w:t>
      </w:r>
      <w:r w:rsidR="008C7355" w:rsidRPr="000D22EF">
        <w:rPr>
          <w:sz w:val="28"/>
          <w:szCs w:val="28"/>
        </w:rPr>
        <w:t xml:space="preserve"> 1</w:t>
      </w:r>
      <w:r w:rsidR="008C7355">
        <w:rPr>
          <w:sz w:val="28"/>
          <w:szCs w:val="28"/>
        </w:rPr>
        <w:t>04,5</w:t>
      </w:r>
      <w:r>
        <w:rPr>
          <w:sz w:val="28"/>
          <w:szCs w:val="28"/>
        </w:rPr>
        <w:t>% к уровню 2021</w:t>
      </w:r>
      <w:r w:rsidR="008C7355" w:rsidRPr="000D22EF">
        <w:rPr>
          <w:sz w:val="28"/>
          <w:szCs w:val="28"/>
        </w:rPr>
        <w:t>года. Это будет связано с умеренным ростом производства в обрабатывающей промышленности, где среднегодовые роста составят 10</w:t>
      </w:r>
      <w:r w:rsidR="008C7355">
        <w:rPr>
          <w:sz w:val="28"/>
          <w:szCs w:val="28"/>
        </w:rPr>
        <w:t>6</w:t>
      </w:r>
      <w:r w:rsidR="008C7355" w:rsidRPr="000D22EF">
        <w:rPr>
          <w:sz w:val="28"/>
          <w:szCs w:val="28"/>
        </w:rPr>
        <w:t xml:space="preserve"> % . В производстве и распределении электроэнергии, газа и воды среднегодовые темпы роста составят 10</w:t>
      </w:r>
      <w:r w:rsidR="008C7355">
        <w:rPr>
          <w:sz w:val="28"/>
          <w:szCs w:val="28"/>
        </w:rPr>
        <w:t>5</w:t>
      </w:r>
      <w:r w:rsidR="008C7355" w:rsidRPr="000D22EF">
        <w:rPr>
          <w:sz w:val="28"/>
          <w:szCs w:val="28"/>
        </w:rPr>
        <w:t xml:space="preserve"> %. </w:t>
      </w:r>
    </w:p>
    <w:p w:rsidR="00F4517E" w:rsidRDefault="00F4517E" w:rsidP="008C7355">
      <w:pPr>
        <w:widowControl w:val="0"/>
        <w:jc w:val="center"/>
        <w:rPr>
          <w:sz w:val="28"/>
          <w:szCs w:val="28"/>
        </w:rPr>
      </w:pPr>
    </w:p>
    <w:p w:rsidR="008C7355" w:rsidRDefault="008C7355" w:rsidP="008C7355">
      <w:pPr>
        <w:widowControl w:val="0"/>
        <w:jc w:val="center"/>
        <w:rPr>
          <w:sz w:val="28"/>
          <w:szCs w:val="28"/>
          <w:lang w:eastAsia="en-US"/>
        </w:rPr>
      </w:pPr>
      <w:r w:rsidRPr="000D22EF">
        <w:rPr>
          <w:bCs/>
          <w:sz w:val="28"/>
          <w:szCs w:val="28"/>
        </w:rPr>
        <w:t xml:space="preserve">Структура </w:t>
      </w:r>
      <w:r w:rsidRPr="000D22EF">
        <w:rPr>
          <w:sz w:val="28"/>
          <w:szCs w:val="28"/>
          <w:lang w:eastAsia="en-US"/>
        </w:rPr>
        <w:t>промыш</w:t>
      </w:r>
      <w:r w:rsidR="00AD7379">
        <w:rPr>
          <w:sz w:val="28"/>
          <w:szCs w:val="28"/>
          <w:lang w:eastAsia="en-US"/>
        </w:rPr>
        <w:t>ленного производства в ценах 2022</w:t>
      </w:r>
      <w:r w:rsidRPr="000D22EF">
        <w:rPr>
          <w:sz w:val="28"/>
          <w:szCs w:val="28"/>
          <w:lang w:eastAsia="en-US"/>
        </w:rPr>
        <w:t xml:space="preserve"> года (вариант 1)</w:t>
      </w:r>
    </w:p>
    <w:p w:rsidR="008C7355" w:rsidRPr="000D22EF" w:rsidRDefault="008C7355" w:rsidP="008C7355">
      <w:pPr>
        <w:widowControl w:val="0"/>
        <w:jc w:val="center"/>
        <w:rPr>
          <w:sz w:val="28"/>
          <w:szCs w:val="28"/>
        </w:rPr>
      </w:pPr>
    </w:p>
    <w:p w:rsidR="0063667F" w:rsidRDefault="0063667F" w:rsidP="008C7355">
      <w:pPr>
        <w:pStyle w:val="Default"/>
        <w:widowControl w:val="0"/>
        <w:ind w:right="140" w:firstLine="709"/>
        <w:jc w:val="right"/>
      </w:pPr>
    </w:p>
    <w:p w:rsidR="0082209B" w:rsidRDefault="0082209B" w:rsidP="008C7355">
      <w:pPr>
        <w:pStyle w:val="Default"/>
        <w:widowControl w:val="0"/>
        <w:ind w:right="140" w:firstLine="709"/>
        <w:jc w:val="right"/>
      </w:pPr>
    </w:p>
    <w:p w:rsidR="008C7355" w:rsidRPr="00A767F2" w:rsidRDefault="008C7355" w:rsidP="008C7355">
      <w:pPr>
        <w:pStyle w:val="Default"/>
        <w:widowControl w:val="0"/>
        <w:ind w:right="140" w:firstLine="709"/>
        <w:jc w:val="right"/>
      </w:pPr>
      <w:proofErr w:type="gramStart"/>
      <w:r w:rsidRPr="00A767F2">
        <w:t>в</w:t>
      </w:r>
      <w:proofErr w:type="gramEnd"/>
      <w:r w:rsidRPr="00A767F2">
        <w:t xml:space="preserve"> % к итогу</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8"/>
        <w:gridCol w:w="899"/>
        <w:gridCol w:w="899"/>
        <w:gridCol w:w="899"/>
        <w:gridCol w:w="899"/>
        <w:gridCol w:w="899"/>
        <w:gridCol w:w="1144"/>
      </w:tblGrid>
      <w:tr w:rsidR="008C7355" w:rsidRPr="00A767F2" w:rsidTr="00F4517E">
        <w:trPr>
          <w:trHeight w:val="718"/>
          <w:jc w:val="center"/>
        </w:trPr>
        <w:tc>
          <w:tcPr>
            <w:tcW w:w="3978" w:type="dxa"/>
            <w:vAlign w:val="center"/>
          </w:tcPr>
          <w:p w:rsidR="008C7355" w:rsidRPr="00A767F2" w:rsidRDefault="008C7355" w:rsidP="006A0FB7">
            <w:pPr>
              <w:pStyle w:val="Default"/>
              <w:widowControl w:val="0"/>
              <w:jc w:val="center"/>
            </w:pPr>
            <w:r w:rsidRPr="00A767F2">
              <w:rPr>
                <w:b/>
                <w:bCs/>
              </w:rPr>
              <w:t>Наименование/годы</w:t>
            </w:r>
          </w:p>
        </w:tc>
        <w:tc>
          <w:tcPr>
            <w:tcW w:w="899" w:type="dxa"/>
            <w:vAlign w:val="center"/>
          </w:tcPr>
          <w:p w:rsidR="008C7355" w:rsidRPr="00A767F2" w:rsidRDefault="008C7355" w:rsidP="00414C0C">
            <w:pPr>
              <w:pStyle w:val="Default"/>
              <w:widowControl w:val="0"/>
              <w:jc w:val="center"/>
            </w:pPr>
            <w:r w:rsidRPr="00A767F2">
              <w:rPr>
                <w:b/>
                <w:bCs/>
              </w:rPr>
              <w:t>20</w:t>
            </w:r>
            <w:r w:rsidR="0072605F">
              <w:rPr>
                <w:b/>
                <w:bCs/>
              </w:rPr>
              <w:t>20</w:t>
            </w:r>
          </w:p>
        </w:tc>
        <w:tc>
          <w:tcPr>
            <w:tcW w:w="899" w:type="dxa"/>
            <w:vAlign w:val="center"/>
          </w:tcPr>
          <w:p w:rsidR="008C7355" w:rsidRPr="00A767F2" w:rsidRDefault="008C7355" w:rsidP="00414C0C">
            <w:pPr>
              <w:pStyle w:val="Default"/>
              <w:widowControl w:val="0"/>
              <w:jc w:val="center"/>
            </w:pPr>
            <w:r w:rsidRPr="00A767F2">
              <w:rPr>
                <w:b/>
                <w:bCs/>
              </w:rPr>
              <w:t>20</w:t>
            </w:r>
            <w:r w:rsidR="0072605F">
              <w:rPr>
                <w:b/>
                <w:bCs/>
              </w:rPr>
              <w:t>21</w:t>
            </w:r>
          </w:p>
        </w:tc>
        <w:tc>
          <w:tcPr>
            <w:tcW w:w="899" w:type="dxa"/>
            <w:vAlign w:val="center"/>
          </w:tcPr>
          <w:p w:rsidR="008C7355" w:rsidRPr="00A767F2" w:rsidRDefault="008C7355" w:rsidP="00414C0C">
            <w:pPr>
              <w:pStyle w:val="Default"/>
              <w:widowControl w:val="0"/>
              <w:jc w:val="center"/>
            </w:pPr>
            <w:r w:rsidRPr="00A767F2">
              <w:rPr>
                <w:b/>
                <w:bCs/>
              </w:rPr>
              <w:t>20</w:t>
            </w:r>
            <w:r w:rsidR="0072605F">
              <w:rPr>
                <w:b/>
                <w:bCs/>
              </w:rPr>
              <w:t>22</w:t>
            </w:r>
          </w:p>
        </w:tc>
        <w:tc>
          <w:tcPr>
            <w:tcW w:w="899" w:type="dxa"/>
            <w:vAlign w:val="center"/>
          </w:tcPr>
          <w:p w:rsidR="008C7355" w:rsidRPr="00A767F2" w:rsidRDefault="008C7355" w:rsidP="00414C0C">
            <w:pPr>
              <w:pStyle w:val="Default"/>
              <w:widowControl w:val="0"/>
              <w:jc w:val="center"/>
            </w:pPr>
            <w:r w:rsidRPr="00A767F2">
              <w:rPr>
                <w:b/>
                <w:bCs/>
              </w:rPr>
              <w:t>20</w:t>
            </w:r>
            <w:r w:rsidR="0072605F">
              <w:rPr>
                <w:b/>
                <w:bCs/>
              </w:rPr>
              <w:t>23</w:t>
            </w:r>
          </w:p>
        </w:tc>
        <w:tc>
          <w:tcPr>
            <w:tcW w:w="899" w:type="dxa"/>
            <w:vAlign w:val="center"/>
          </w:tcPr>
          <w:p w:rsidR="008C7355" w:rsidRPr="00A767F2" w:rsidRDefault="008C7355" w:rsidP="00414C0C">
            <w:pPr>
              <w:pStyle w:val="Default"/>
              <w:widowControl w:val="0"/>
              <w:jc w:val="center"/>
            </w:pPr>
            <w:r w:rsidRPr="00A767F2">
              <w:rPr>
                <w:b/>
                <w:bCs/>
              </w:rPr>
              <w:t>20</w:t>
            </w:r>
            <w:r w:rsidR="0072605F">
              <w:rPr>
                <w:b/>
                <w:bCs/>
              </w:rPr>
              <w:t>24</w:t>
            </w:r>
          </w:p>
        </w:tc>
        <w:tc>
          <w:tcPr>
            <w:tcW w:w="1144" w:type="dxa"/>
            <w:vAlign w:val="center"/>
          </w:tcPr>
          <w:p w:rsidR="008C7355" w:rsidRPr="00A767F2" w:rsidRDefault="008C7355" w:rsidP="00414C0C">
            <w:pPr>
              <w:pStyle w:val="Default"/>
              <w:widowControl w:val="0"/>
              <w:jc w:val="center"/>
            </w:pPr>
            <w:r w:rsidRPr="00A767F2">
              <w:rPr>
                <w:b/>
                <w:bCs/>
              </w:rPr>
              <w:t>20</w:t>
            </w:r>
            <w:r>
              <w:rPr>
                <w:b/>
                <w:bCs/>
              </w:rPr>
              <w:t>2</w:t>
            </w:r>
            <w:r w:rsidR="0072605F">
              <w:rPr>
                <w:b/>
                <w:bCs/>
              </w:rPr>
              <w:t>5 к 2022</w:t>
            </w:r>
            <w:r w:rsidRPr="00A767F2">
              <w:rPr>
                <w:b/>
                <w:bCs/>
              </w:rPr>
              <w:t xml:space="preserve"> (+;-)</w:t>
            </w:r>
          </w:p>
        </w:tc>
      </w:tr>
      <w:tr w:rsidR="008C7355" w:rsidRPr="00A767F2" w:rsidTr="00F4517E">
        <w:trPr>
          <w:trHeight w:val="150"/>
          <w:jc w:val="center"/>
        </w:trPr>
        <w:tc>
          <w:tcPr>
            <w:tcW w:w="3978" w:type="dxa"/>
            <w:vAlign w:val="center"/>
          </w:tcPr>
          <w:p w:rsidR="008C7355" w:rsidRPr="00A767F2" w:rsidRDefault="008C7355" w:rsidP="006A0FB7">
            <w:pPr>
              <w:pStyle w:val="Default"/>
              <w:widowControl w:val="0"/>
            </w:pPr>
            <w:r w:rsidRPr="00A767F2">
              <w:t xml:space="preserve">Всего </w:t>
            </w:r>
          </w:p>
        </w:tc>
        <w:tc>
          <w:tcPr>
            <w:tcW w:w="899" w:type="dxa"/>
            <w:vAlign w:val="center"/>
          </w:tcPr>
          <w:p w:rsidR="008C7355" w:rsidRPr="00A767F2" w:rsidRDefault="008C7355" w:rsidP="006A0FB7">
            <w:pPr>
              <w:pStyle w:val="Default"/>
              <w:widowControl w:val="0"/>
              <w:jc w:val="center"/>
            </w:pPr>
            <w:r w:rsidRPr="00A767F2">
              <w:t>100,0</w:t>
            </w:r>
          </w:p>
        </w:tc>
        <w:tc>
          <w:tcPr>
            <w:tcW w:w="899" w:type="dxa"/>
            <w:vAlign w:val="center"/>
          </w:tcPr>
          <w:p w:rsidR="008C7355" w:rsidRPr="00A767F2" w:rsidRDefault="008C7355" w:rsidP="006A0FB7">
            <w:pPr>
              <w:pStyle w:val="Default"/>
              <w:widowControl w:val="0"/>
              <w:jc w:val="center"/>
            </w:pPr>
            <w:r w:rsidRPr="00A767F2">
              <w:t>100,0</w:t>
            </w:r>
          </w:p>
        </w:tc>
        <w:tc>
          <w:tcPr>
            <w:tcW w:w="899" w:type="dxa"/>
            <w:vAlign w:val="center"/>
          </w:tcPr>
          <w:p w:rsidR="008C7355" w:rsidRPr="00A767F2" w:rsidRDefault="008C7355" w:rsidP="006A0FB7">
            <w:pPr>
              <w:pStyle w:val="Default"/>
              <w:widowControl w:val="0"/>
              <w:jc w:val="center"/>
            </w:pPr>
            <w:r w:rsidRPr="00A767F2">
              <w:t>100,0</w:t>
            </w:r>
          </w:p>
        </w:tc>
        <w:tc>
          <w:tcPr>
            <w:tcW w:w="899" w:type="dxa"/>
            <w:vAlign w:val="center"/>
          </w:tcPr>
          <w:p w:rsidR="008C7355" w:rsidRPr="00A767F2" w:rsidRDefault="008C7355" w:rsidP="006A0FB7">
            <w:pPr>
              <w:pStyle w:val="Default"/>
              <w:widowControl w:val="0"/>
              <w:jc w:val="center"/>
            </w:pPr>
            <w:r w:rsidRPr="00A767F2">
              <w:t>100,0</w:t>
            </w:r>
          </w:p>
        </w:tc>
        <w:tc>
          <w:tcPr>
            <w:tcW w:w="899" w:type="dxa"/>
            <w:vAlign w:val="center"/>
          </w:tcPr>
          <w:p w:rsidR="008C7355" w:rsidRPr="00A767F2" w:rsidRDefault="008C7355" w:rsidP="006A0FB7">
            <w:pPr>
              <w:pStyle w:val="Default"/>
              <w:widowControl w:val="0"/>
              <w:jc w:val="center"/>
            </w:pPr>
            <w:r w:rsidRPr="00A767F2">
              <w:t>100,0</w:t>
            </w:r>
          </w:p>
        </w:tc>
        <w:tc>
          <w:tcPr>
            <w:tcW w:w="1144" w:type="dxa"/>
            <w:vAlign w:val="center"/>
          </w:tcPr>
          <w:p w:rsidR="008C7355" w:rsidRPr="00A767F2" w:rsidRDefault="008C7355" w:rsidP="006A0FB7">
            <w:pPr>
              <w:pStyle w:val="Default"/>
              <w:widowControl w:val="0"/>
              <w:jc w:val="center"/>
            </w:pPr>
            <w:r w:rsidRPr="00A767F2">
              <w:t>100,0</w:t>
            </w:r>
          </w:p>
        </w:tc>
      </w:tr>
      <w:tr w:rsidR="008C7355" w:rsidRPr="00A767F2" w:rsidTr="00F4517E">
        <w:trPr>
          <w:trHeight w:val="155"/>
          <w:jc w:val="center"/>
        </w:trPr>
        <w:tc>
          <w:tcPr>
            <w:tcW w:w="3978" w:type="dxa"/>
            <w:vAlign w:val="center"/>
          </w:tcPr>
          <w:p w:rsidR="008C7355" w:rsidRPr="00A767F2" w:rsidRDefault="008C7355" w:rsidP="006A0FB7">
            <w:pPr>
              <w:pStyle w:val="Default"/>
              <w:widowControl w:val="0"/>
            </w:pPr>
            <w:r w:rsidRPr="00A767F2">
              <w:t xml:space="preserve">производство пищевых продуктов, включая напитки, и табака </w:t>
            </w:r>
          </w:p>
        </w:tc>
        <w:tc>
          <w:tcPr>
            <w:tcW w:w="899" w:type="dxa"/>
            <w:vAlign w:val="center"/>
          </w:tcPr>
          <w:p w:rsidR="008C7355" w:rsidRPr="00A767F2" w:rsidRDefault="008C7355" w:rsidP="006A0FB7">
            <w:pPr>
              <w:widowControl w:val="0"/>
              <w:jc w:val="center"/>
            </w:pPr>
            <w:r>
              <w:t>36,5</w:t>
            </w:r>
          </w:p>
        </w:tc>
        <w:tc>
          <w:tcPr>
            <w:tcW w:w="899" w:type="dxa"/>
            <w:vAlign w:val="center"/>
          </w:tcPr>
          <w:p w:rsidR="008C7355" w:rsidRPr="00A767F2" w:rsidRDefault="008C7355" w:rsidP="006A0FB7">
            <w:pPr>
              <w:widowControl w:val="0"/>
              <w:jc w:val="center"/>
            </w:pPr>
            <w:r>
              <w:t>36,6</w:t>
            </w:r>
          </w:p>
        </w:tc>
        <w:tc>
          <w:tcPr>
            <w:tcW w:w="899" w:type="dxa"/>
            <w:vAlign w:val="center"/>
          </w:tcPr>
          <w:p w:rsidR="008C7355" w:rsidRPr="00A767F2" w:rsidRDefault="008C7355" w:rsidP="006A0FB7">
            <w:pPr>
              <w:widowControl w:val="0"/>
              <w:jc w:val="center"/>
            </w:pPr>
            <w:r>
              <w:t>36,7</w:t>
            </w:r>
          </w:p>
        </w:tc>
        <w:tc>
          <w:tcPr>
            <w:tcW w:w="899" w:type="dxa"/>
            <w:vAlign w:val="center"/>
          </w:tcPr>
          <w:p w:rsidR="008C7355" w:rsidRPr="00A767F2" w:rsidRDefault="008C7355" w:rsidP="006A0FB7">
            <w:pPr>
              <w:widowControl w:val="0"/>
              <w:jc w:val="center"/>
            </w:pPr>
            <w:r>
              <w:t>36,8</w:t>
            </w:r>
          </w:p>
        </w:tc>
        <w:tc>
          <w:tcPr>
            <w:tcW w:w="899" w:type="dxa"/>
            <w:vAlign w:val="center"/>
          </w:tcPr>
          <w:p w:rsidR="008C7355" w:rsidRPr="00A767F2" w:rsidRDefault="008C7355" w:rsidP="006A0FB7">
            <w:pPr>
              <w:widowControl w:val="0"/>
              <w:jc w:val="center"/>
            </w:pPr>
            <w:r>
              <w:t>37,0</w:t>
            </w:r>
          </w:p>
        </w:tc>
        <w:tc>
          <w:tcPr>
            <w:tcW w:w="1144" w:type="dxa"/>
            <w:vAlign w:val="center"/>
          </w:tcPr>
          <w:p w:rsidR="008C7355" w:rsidRPr="00A767F2" w:rsidRDefault="008C7355" w:rsidP="006A0FB7">
            <w:pPr>
              <w:widowControl w:val="0"/>
              <w:jc w:val="center"/>
            </w:pPr>
            <w:r w:rsidRPr="00A767F2">
              <w:t>+0,5</w:t>
            </w:r>
          </w:p>
        </w:tc>
      </w:tr>
      <w:tr w:rsidR="008C7355" w:rsidRPr="00A767F2" w:rsidTr="00F4517E">
        <w:trPr>
          <w:trHeight w:val="155"/>
          <w:jc w:val="center"/>
        </w:trPr>
        <w:tc>
          <w:tcPr>
            <w:tcW w:w="3978" w:type="dxa"/>
            <w:vAlign w:val="center"/>
          </w:tcPr>
          <w:p w:rsidR="008C7355" w:rsidRPr="00A767F2" w:rsidRDefault="008C7355" w:rsidP="006A0FB7">
            <w:pPr>
              <w:pStyle w:val="Default"/>
              <w:widowControl w:val="0"/>
            </w:pPr>
            <w:r w:rsidRPr="00A767F2">
              <w:t xml:space="preserve">обработка древесины и производство изделий из дерева </w:t>
            </w:r>
          </w:p>
        </w:tc>
        <w:tc>
          <w:tcPr>
            <w:tcW w:w="899" w:type="dxa"/>
            <w:vAlign w:val="center"/>
          </w:tcPr>
          <w:p w:rsidR="008C7355" w:rsidRPr="00A767F2" w:rsidRDefault="008C7355" w:rsidP="006A0FB7">
            <w:pPr>
              <w:widowControl w:val="0"/>
              <w:jc w:val="center"/>
            </w:pPr>
            <w:r>
              <w:t>2,2</w:t>
            </w:r>
          </w:p>
        </w:tc>
        <w:tc>
          <w:tcPr>
            <w:tcW w:w="899" w:type="dxa"/>
            <w:vAlign w:val="center"/>
          </w:tcPr>
          <w:p w:rsidR="008C7355" w:rsidRPr="00A767F2" w:rsidRDefault="008C7355" w:rsidP="006A0FB7">
            <w:pPr>
              <w:widowControl w:val="0"/>
              <w:jc w:val="center"/>
            </w:pPr>
            <w:r>
              <w:t>2,1</w:t>
            </w:r>
          </w:p>
        </w:tc>
        <w:tc>
          <w:tcPr>
            <w:tcW w:w="899" w:type="dxa"/>
            <w:vAlign w:val="center"/>
          </w:tcPr>
          <w:p w:rsidR="008C7355" w:rsidRPr="00A767F2" w:rsidRDefault="008C7355" w:rsidP="006A0FB7">
            <w:pPr>
              <w:widowControl w:val="0"/>
              <w:jc w:val="center"/>
            </w:pPr>
            <w:r>
              <w:t>2,0</w:t>
            </w:r>
          </w:p>
        </w:tc>
        <w:tc>
          <w:tcPr>
            <w:tcW w:w="899" w:type="dxa"/>
            <w:vAlign w:val="center"/>
          </w:tcPr>
          <w:p w:rsidR="008C7355" w:rsidRPr="00A767F2" w:rsidRDefault="008C7355" w:rsidP="006A0FB7">
            <w:pPr>
              <w:widowControl w:val="0"/>
              <w:jc w:val="center"/>
            </w:pPr>
            <w:r>
              <w:t>1,8</w:t>
            </w:r>
          </w:p>
        </w:tc>
        <w:tc>
          <w:tcPr>
            <w:tcW w:w="899" w:type="dxa"/>
            <w:vAlign w:val="center"/>
          </w:tcPr>
          <w:p w:rsidR="008C7355" w:rsidRPr="00A767F2" w:rsidRDefault="008C7355" w:rsidP="006A0FB7">
            <w:pPr>
              <w:widowControl w:val="0"/>
              <w:jc w:val="center"/>
            </w:pPr>
            <w:r>
              <w:t>1,7</w:t>
            </w:r>
          </w:p>
        </w:tc>
        <w:tc>
          <w:tcPr>
            <w:tcW w:w="1144" w:type="dxa"/>
            <w:vAlign w:val="center"/>
          </w:tcPr>
          <w:p w:rsidR="008C7355" w:rsidRPr="00A767F2" w:rsidRDefault="008C7355" w:rsidP="006A0FB7">
            <w:pPr>
              <w:widowControl w:val="0"/>
              <w:jc w:val="center"/>
            </w:pPr>
            <w:r w:rsidRPr="00A767F2">
              <w:t>0,0</w:t>
            </w:r>
          </w:p>
        </w:tc>
      </w:tr>
      <w:tr w:rsidR="008C7355" w:rsidRPr="00A767F2" w:rsidTr="00F4517E">
        <w:trPr>
          <w:trHeight w:val="155"/>
          <w:jc w:val="center"/>
        </w:trPr>
        <w:tc>
          <w:tcPr>
            <w:tcW w:w="3978" w:type="dxa"/>
            <w:vAlign w:val="center"/>
          </w:tcPr>
          <w:p w:rsidR="008C7355" w:rsidRPr="00A767F2" w:rsidRDefault="008C7355" w:rsidP="006A0FB7">
            <w:pPr>
              <w:pStyle w:val="Default"/>
              <w:widowControl w:val="0"/>
            </w:pPr>
            <w:r w:rsidRPr="00A767F2">
              <w:t>Производство</w:t>
            </w:r>
            <w:r>
              <w:t xml:space="preserve"> прочих </w:t>
            </w:r>
            <w:r w:rsidRPr="00A767F2">
              <w:t xml:space="preserve"> машин и оборудования </w:t>
            </w:r>
            <w:r>
              <w:t>специального назначения</w:t>
            </w:r>
          </w:p>
        </w:tc>
        <w:tc>
          <w:tcPr>
            <w:tcW w:w="899" w:type="dxa"/>
            <w:vAlign w:val="center"/>
          </w:tcPr>
          <w:p w:rsidR="008C7355" w:rsidRPr="00A767F2" w:rsidRDefault="008C7355" w:rsidP="006A0FB7">
            <w:pPr>
              <w:widowControl w:val="0"/>
              <w:jc w:val="center"/>
            </w:pPr>
            <w:r>
              <w:t>47,2</w:t>
            </w:r>
          </w:p>
        </w:tc>
        <w:tc>
          <w:tcPr>
            <w:tcW w:w="899" w:type="dxa"/>
            <w:vAlign w:val="center"/>
          </w:tcPr>
          <w:p w:rsidR="008C7355" w:rsidRPr="00A767F2" w:rsidRDefault="008C7355" w:rsidP="006A0FB7">
            <w:pPr>
              <w:widowControl w:val="0"/>
              <w:jc w:val="center"/>
            </w:pPr>
            <w:r>
              <w:t>47,2</w:t>
            </w:r>
          </w:p>
        </w:tc>
        <w:tc>
          <w:tcPr>
            <w:tcW w:w="899" w:type="dxa"/>
            <w:vAlign w:val="center"/>
          </w:tcPr>
          <w:p w:rsidR="008C7355" w:rsidRPr="00A767F2" w:rsidRDefault="008C7355" w:rsidP="006A0FB7">
            <w:pPr>
              <w:widowControl w:val="0"/>
              <w:jc w:val="center"/>
            </w:pPr>
            <w:r>
              <w:t>47,2</w:t>
            </w:r>
          </w:p>
        </w:tc>
        <w:tc>
          <w:tcPr>
            <w:tcW w:w="899" w:type="dxa"/>
            <w:vAlign w:val="center"/>
          </w:tcPr>
          <w:p w:rsidR="008C7355" w:rsidRPr="00A767F2" w:rsidRDefault="008C7355" w:rsidP="006A0FB7">
            <w:pPr>
              <w:widowControl w:val="0"/>
              <w:jc w:val="center"/>
            </w:pPr>
            <w:r>
              <w:t>47,2</w:t>
            </w:r>
          </w:p>
        </w:tc>
        <w:tc>
          <w:tcPr>
            <w:tcW w:w="899" w:type="dxa"/>
            <w:vAlign w:val="center"/>
          </w:tcPr>
          <w:p w:rsidR="008C7355" w:rsidRPr="00A767F2" w:rsidRDefault="008C7355" w:rsidP="006A0FB7">
            <w:pPr>
              <w:widowControl w:val="0"/>
              <w:jc w:val="center"/>
            </w:pPr>
            <w:r>
              <w:t>47,2</w:t>
            </w:r>
          </w:p>
        </w:tc>
        <w:tc>
          <w:tcPr>
            <w:tcW w:w="1144" w:type="dxa"/>
            <w:vAlign w:val="center"/>
          </w:tcPr>
          <w:p w:rsidR="008C7355" w:rsidRPr="00A767F2" w:rsidRDefault="008C7355" w:rsidP="006A0FB7">
            <w:pPr>
              <w:widowControl w:val="0"/>
              <w:jc w:val="center"/>
            </w:pPr>
            <w:r w:rsidRPr="00A767F2">
              <w:t>0,0</w:t>
            </w:r>
          </w:p>
        </w:tc>
      </w:tr>
      <w:tr w:rsidR="008C7355" w:rsidRPr="00A767F2" w:rsidTr="00F4517E">
        <w:trPr>
          <w:trHeight w:val="155"/>
          <w:jc w:val="center"/>
        </w:trPr>
        <w:tc>
          <w:tcPr>
            <w:tcW w:w="3978" w:type="dxa"/>
            <w:vAlign w:val="center"/>
          </w:tcPr>
          <w:p w:rsidR="008C7355" w:rsidRPr="00A767F2" w:rsidRDefault="008C7355" w:rsidP="006A0FB7">
            <w:pPr>
              <w:pStyle w:val="Default"/>
              <w:widowControl w:val="0"/>
            </w:pPr>
            <w:r w:rsidRPr="00A767F2">
              <w:t>Производство электроэнергии, газа и воды</w:t>
            </w:r>
          </w:p>
        </w:tc>
        <w:tc>
          <w:tcPr>
            <w:tcW w:w="899" w:type="dxa"/>
            <w:vAlign w:val="center"/>
          </w:tcPr>
          <w:p w:rsidR="008C7355" w:rsidRPr="00A767F2" w:rsidRDefault="008C7355" w:rsidP="006A0FB7">
            <w:pPr>
              <w:widowControl w:val="0"/>
              <w:jc w:val="center"/>
              <w:rPr>
                <w:bCs/>
              </w:rPr>
            </w:pPr>
            <w:r>
              <w:rPr>
                <w:bCs/>
              </w:rPr>
              <w:t>14,1</w:t>
            </w:r>
          </w:p>
        </w:tc>
        <w:tc>
          <w:tcPr>
            <w:tcW w:w="899" w:type="dxa"/>
            <w:vAlign w:val="center"/>
          </w:tcPr>
          <w:p w:rsidR="008C7355" w:rsidRPr="00A767F2" w:rsidRDefault="008C7355" w:rsidP="006A0FB7">
            <w:pPr>
              <w:widowControl w:val="0"/>
              <w:jc w:val="center"/>
              <w:rPr>
                <w:bCs/>
              </w:rPr>
            </w:pPr>
            <w:r>
              <w:rPr>
                <w:bCs/>
              </w:rPr>
              <w:t>14,1</w:t>
            </w:r>
          </w:p>
        </w:tc>
        <w:tc>
          <w:tcPr>
            <w:tcW w:w="899" w:type="dxa"/>
            <w:vAlign w:val="center"/>
          </w:tcPr>
          <w:p w:rsidR="008C7355" w:rsidRDefault="008C7355" w:rsidP="006A0FB7">
            <w:pPr>
              <w:widowControl w:val="0"/>
              <w:jc w:val="center"/>
              <w:rPr>
                <w:bCs/>
              </w:rPr>
            </w:pPr>
          </w:p>
          <w:p w:rsidR="008C7355" w:rsidRDefault="008C7355" w:rsidP="006A0FB7">
            <w:pPr>
              <w:widowControl w:val="0"/>
              <w:jc w:val="center"/>
              <w:rPr>
                <w:bCs/>
              </w:rPr>
            </w:pPr>
            <w:r>
              <w:rPr>
                <w:bCs/>
              </w:rPr>
              <w:t>14,1</w:t>
            </w:r>
          </w:p>
          <w:p w:rsidR="008C7355" w:rsidRPr="00A767F2" w:rsidRDefault="008C7355" w:rsidP="006A0FB7">
            <w:pPr>
              <w:widowControl w:val="0"/>
              <w:rPr>
                <w:bCs/>
              </w:rPr>
            </w:pPr>
          </w:p>
        </w:tc>
        <w:tc>
          <w:tcPr>
            <w:tcW w:w="899" w:type="dxa"/>
            <w:vAlign w:val="center"/>
          </w:tcPr>
          <w:p w:rsidR="008C7355" w:rsidRPr="00A767F2" w:rsidRDefault="008C7355" w:rsidP="006A0FB7">
            <w:pPr>
              <w:widowControl w:val="0"/>
              <w:jc w:val="center"/>
              <w:rPr>
                <w:bCs/>
              </w:rPr>
            </w:pPr>
            <w:r>
              <w:rPr>
                <w:bCs/>
              </w:rPr>
              <w:t>14,1</w:t>
            </w:r>
          </w:p>
        </w:tc>
        <w:tc>
          <w:tcPr>
            <w:tcW w:w="899" w:type="dxa"/>
            <w:vAlign w:val="center"/>
          </w:tcPr>
          <w:p w:rsidR="008C7355" w:rsidRPr="00A767F2" w:rsidRDefault="008C7355" w:rsidP="006A0FB7">
            <w:pPr>
              <w:widowControl w:val="0"/>
              <w:jc w:val="center"/>
              <w:rPr>
                <w:bCs/>
              </w:rPr>
            </w:pPr>
            <w:r>
              <w:rPr>
                <w:bCs/>
              </w:rPr>
              <w:t>14,1</w:t>
            </w:r>
          </w:p>
        </w:tc>
        <w:tc>
          <w:tcPr>
            <w:tcW w:w="1144" w:type="dxa"/>
            <w:vAlign w:val="center"/>
          </w:tcPr>
          <w:p w:rsidR="008C7355" w:rsidRPr="00A767F2" w:rsidRDefault="008C7355" w:rsidP="006A0FB7">
            <w:pPr>
              <w:widowControl w:val="0"/>
              <w:jc w:val="center"/>
            </w:pPr>
            <w:r>
              <w:t>0,0</w:t>
            </w:r>
          </w:p>
        </w:tc>
      </w:tr>
    </w:tbl>
    <w:p w:rsidR="008C7355" w:rsidRPr="000D22EF" w:rsidRDefault="008C7355" w:rsidP="008C7355">
      <w:pPr>
        <w:pStyle w:val="Default"/>
        <w:widowControl w:val="0"/>
        <w:ind w:firstLine="709"/>
        <w:jc w:val="both"/>
        <w:rPr>
          <w:sz w:val="28"/>
          <w:szCs w:val="28"/>
        </w:rPr>
      </w:pPr>
    </w:p>
    <w:p w:rsidR="008C7355" w:rsidRPr="000D22EF" w:rsidRDefault="008C7355" w:rsidP="008C7355">
      <w:pPr>
        <w:pStyle w:val="Default"/>
        <w:widowControl w:val="0"/>
        <w:ind w:firstLine="709"/>
        <w:jc w:val="both"/>
        <w:rPr>
          <w:snapToGrid w:val="0"/>
          <w:sz w:val="28"/>
          <w:szCs w:val="28"/>
        </w:rPr>
      </w:pPr>
      <w:r w:rsidRPr="000D22EF">
        <w:rPr>
          <w:sz w:val="28"/>
          <w:szCs w:val="28"/>
        </w:rPr>
        <w:t xml:space="preserve">В структуре промышленности наибольший удельный вес приходится на </w:t>
      </w:r>
      <w:r w:rsidRPr="005961A7">
        <w:rPr>
          <w:sz w:val="28"/>
          <w:szCs w:val="28"/>
        </w:rPr>
        <w:t>«производство прочих машин и оборудования специального назначения»</w:t>
      </w:r>
      <w:r w:rsidRPr="000D22EF">
        <w:rPr>
          <w:sz w:val="28"/>
          <w:szCs w:val="28"/>
        </w:rPr>
        <w:t xml:space="preserve">, который </w:t>
      </w:r>
      <w:r>
        <w:rPr>
          <w:sz w:val="28"/>
          <w:szCs w:val="28"/>
        </w:rPr>
        <w:t>останется на прежнем уровне</w:t>
      </w:r>
      <w:proofErr w:type="gramStart"/>
      <w:r>
        <w:rPr>
          <w:sz w:val="28"/>
          <w:szCs w:val="28"/>
        </w:rPr>
        <w:t xml:space="preserve"> .</w:t>
      </w:r>
      <w:proofErr w:type="gramEnd"/>
    </w:p>
    <w:p w:rsidR="008C7355" w:rsidRPr="00F81082" w:rsidRDefault="008C7355" w:rsidP="008C7355">
      <w:pPr>
        <w:widowControl w:val="0"/>
        <w:ind w:firstLine="709"/>
        <w:jc w:val="both"/>
        <w:rPr>
          <w:bCs/>
          <w:sz w:val="28"/>
          <w:szCs w:val="28"/>
        </w:rPr>
      </w:pPr>
      <w:r w:rsidRPr="000D22EF">
        <w:rPr>
          <w:sz w:val="28"/>
          <w:szCs w:val="28"/>
        </w:rPr>
        <w:t>Доля обрабатывающих произво</w:t>
      </w:r>
      <w:proofErr w:type="gramStart"/>
      <w:r w:rsidRPr="000D22EF">
        <w:rPr>
          <w:sz w:val="28"/>
          <w:szCs w:val="28"/>
        </w:rPr>
        <w:t>дств в пр</w:t>
      </w:r>
      <w:proofErr w:type="gramEnd"/>
      <w:r w:rsidRPr="000D22EF">
        <w:rPr>
          <w:sz w:val="28"/>
          <w:szCs w:val="28"/>
        </w:rPr>
        <w:t xml:space="preserve">омышленном производстве составит </w:t>
      </w:r>
      <w:r>
        <w:rPr>
          <w:sz w:val="28"/>
          <w:szCs w:val="28"/>
        </w:rPr>
        <w:t>38,7</w:t>
      </w:r>
      <w:r w:rsidRPr="000D22EF">
        <w:rPr>
          <w:sz w:val="28"/>
          <w:szCs w:val="28"/>
        </w:rPr>
        <w:t xml:space="preserve"> %. </w:t>
      </w:r>
    </w:p>
    <w:p w:rsidR="008C7355" w:rsidRPr="00F81082" w:rsidRDefault="008C7355" w:rsidP="008C7355">
      <w:pPr>
        <w:widowControl w:val="0"/>
        <w:autoSpaceDE w:val="0"/>
        <w:autoSpaceDN w:val="0"/>
        <w:adjustRightInd w:val="0"/>
        <w:ind w:firstLine="709"/>
        <w:jc w:val="both"/>
        <w:rPr>
          <w:bCs/>
          <w:sz w:val="28"/>
          <w:szCs w:val="28"/>
        </w:rPr>
      </w:pPr>
      <w:r w:rsidRPr="00F81082">
        <w:rPr>
          <w:sz w:val="28"/>
          <w:szCs w:val="28"/>
        </w:rPr>
        <w:t xml:space="preserve">Более </w:t>
      </w:r>
      <w:r>
        <w:rPr>
          <w:sz w:val="28"/>
          <w:szCs w:val="28"/>
        </w:rPr>
        <w:t>36</w:t>
      </w:r>
      <w:r w:rsidRPr="00F81082">
        <w:rPr>
          <w:sz w:val="28"/>
          <w:szCs w:val="28"/>
        </w:rPr>
        <w:t xml:space="preserve"> % в объёме промышленного производства </w:t>
      </w:r>
      <w:r>
        <w:rPr>
          <w:sz w:val="28"/>
          <w:szCs w:val="28"/>
        </w:rPr>
        <w:t>поселения</w:t>
      </w:r>
      <w:r w:rsidRPr="00F81082">
        <w:rPr>
          <w:sz w:val="28"/>
          <w:szCs w:val="28"/>
        </w:rPr>
        <w:t xml:space="preserve"> составляет продукция пищевой  промышленности. </w:t>
      </w:r>
      <w:r w:rsidRPr="00F81082">
        <w:rPr>
          <w:color w:val="000000"/>
          <w:sz w:val="28"/>
          <w:szCs w:val="28"/>
        </w:rPr>
        <w:t>Прирост объемов производства в</w:t>
      </w:r>
      <w:r w:rsidRPr="00F81082">
        <w:rPr>
          <w:bCs/>
          <w:sz w:val="28"/>
          <w:szCs w:val="28"/>
        </w:rPr>
        <w:t xml:space="preserve"> пищевой и перерабатывающей промышленности </w:t>
      </w:r>
      <w:r w:rsidRPr="00F81082">
        <w:rPr>
          <w:color w:val="000000"/>
          <w:sz w:val="28"/>
          <w:szCs w:val="28"/>
        </w:rPr>
        <w:t>прогнозируется за</w:t>
      </w:r>
      <w:r w:rsidRPr="00F81082">
        <w:rPr>
          <w:bCs/>
          <w:sz w:val="28"/>
          <w:szCs w:val="28"/>
        </w:rPr>
        <w:t xml:space="preserve"> счет роста потребительского спроса на продовольственные товары и объемов предложения сельскохозяйственной продукции. </w:t>
      </w:r>
    </w:p>
    <w:p w:rsidR="008C7355" w:rsidRPr="00F81082" w:rsidRDefault="008C7355" w:rsidP="008C7355">
      <w:pPr>
        <w:widowControl w:val="0"/>
        <w:autoSpaceDE w:val="0"/>
        <w:autoSpaceDN w:val="0"/>
        <w:adjustRightInd w:val="0"/>
        <w:ind w:firstLine="709"/>
        <w:jc w:val="both"/>
        <w:rPr>
          <w:sz w:val="28"/>
          <w:szCs w:val="28"/>
        </w:rPr>
      </w:pPr>
      <w:r w:rsidRPr="00F81082">
        <w:rPr>
          <w:sz w:val="28"/>
          <w:szCs w:val="28"/>
        </w:rPr>
        <w:lastRenderedPageBreak/>
        <w:t xml:space="preserve">В целом улучшение динамики производства пищевых продуктов произойдет за счет увеличения выпуска мяса животных, цельномолочной продукции, масла сливочного, хлеба и хлебобулочных изделий. </w:t>
      </w:r>
    </w:p>
    <w:p w:rsidR="008C7355" w:rsidRPr="00F81082" w:rsidRDefault="008C7355" w:rsidP="008C7355">
      <w:pPr>
        <w:pStyle w:val="42"/>
        <w:spacing w:line="240" w:lineRule="auto"/>
        <w:ind w:firstLine="709"/>
        <w:rPr>
          <w:bCs/>
          <w:sz w:val="28"/>
          <w:szCs w:val="28"/>
        </w:rPr>
      </w:pPr>
      <w:r w:rsidRPr="00F81082">
        <w:rPr>
          <w:bCs/>
          <w:sz w:val="28"/>
          <w:szCs w:val="28"/>
        </w:rPr>
        <w:t>Темп роста производства пищевых продуктов в 20</w:t>
      </w:r>
      <w:r>
        <w:rPr>
          <w:bCs/>
          <w:sz w:val="28"/>
          <w:szCs w:val="28"/>
        </w:rPr>
        <w:t>2</w:t>
      </w:r>
      <w:r w:rsidR="0072605F">
        <w:rPr>
          <w:bCs/>
          <w:sz w:val="28"/>
          <w:szCs w:val="28"/>
        </w:rPr>
        <w:t>5 году к 2022</w:t>
      </w:r>
      <w:r w:rsidRPr="00F81082">
        <w:rPr>
          <w:bCs/>
          <w:sz w:val="28"/>
          <w:szCs w:val="28"/>
        </w:rPr>
        <w:t xml:space="preserve"> году составит 115,5 - 116,3 %. Объем отгруженной продукции в 20</w:t>
      </w:r>
      <w:r w:rsidR="00E26606">
        <w:rPr>
          <w:bCs/>
          <w:sz w:val="28"/>
          <w:szCs w:val="28"/>
        </w:rPr>
        <w:t>2</w:t>
      </w:r>
      <w:r w:rsidR="0072605F">
        <w:rPr>
          <w:bCs/>
          <w:sz w:val="28"/>
          <w:szCs w:val="28"/>
        </w:rPr>
        <w:t>5</w:t>
      </w:r>
      <w:r w:rsidRPr="00F81082">
        <w:rPr>
          <w:bCs/>
          <w:sz w:val="28"/>
          <w:szCs w:val="28"/>
        </w:rPr>
        <w:t xml:space="preserve"> году вырастет в 1,4</w:t>
      </w:r>
      <w:r w:rsidR="0072605F">
        <w:rPr>
          <w:bCs/>
          <w:sz w:val="28"/>
          <w:szCs w:val="28"/>
        </w:rPr>
        <w:t xml:space="preserve"> раза к уровню 2022</w:t>
      </w:r>
      <w:r w:rsidRPr="00F81082">
        <w:rPr>
          <w:bCs/>
          <w:sz w:val="28"/>
          <w:szCs w:val="28"/>
        </w:rPr>
        <w:t xml:space="preserve"> год</w:t>
      </w:r>
      <w:r>
        <w:rPr>
          <w:bCs/>
          <w:sz w:val="28"/>
          <w:szCs w:val="28"/>
        </w:rPr>
        <w:t>а</w:t>
      </w:r>
      <w:r w:rsidRPr="00F81082">
        <w:rPr>
          <w:bCs/>
          <w:sz w:val="28"/>
          <w:szCs w:val="28"/>
        </w:rPr>
        <w:t xml:space="preserve">. </w:t>
      </w:r>
    </w:p>
    <w:p w:rsidR="008C7355" w:rsidRPr="00F81082" w:rsidRDefault="008C7355" w:rsidP="008C7355">
      <w:pPr>
        <w:widowControl w:val="0"/>
        <w:ind w:firstLine="709"/>
        <w:jc w:val="both"/>
        <w:rPr>
          <w:sz w:val="28"/>
          <w:szCs w:val="28"/>
        </w:rPr>
      </w:pPr>
      <w:r w:rsidRPr="00F81082">
        <w:rPr>
          <w:sz w:val="28"/>
          <w:szCs w:val="28"/>
        </w:rPr>
        <w:t xml:space="preserve">Деревообрабатывающая промышленность составляет </w:t>
      </w:r>
      <w:r>
        <w:rPr>
          <w:sz w:val="28"/>
          <w:szCs w:val="28"/>
        </w:rPr>
        <w:t>2,2</w:t>
      </w:r>
      <w:r w:rsidRPr="00F81082">
        <w:rPr>
          <w:sz w:val="28"/>
          <w:szCs w:val="28"/>
        </w:rPr>
        <w:t xml:space="preserve">% в общем объёме промышленного производства </w:t>
      </w:r>
      <w:r>
        <w:rPr>
          <w:sz w:val="28"/>
          <w:szCs w:val="28"/>
        </w:rPr>
        <w:t>поселения</w:t>
      </w:r>
      <w:r w:rsidRPr="00F81082">
        <w:rPr>
          <w:sz w:val="28"/>
          <w:szCs w:val="28"/>
        </w:rPr>
        <w:t xml:space="preserve">. </w:t>
      </w:r>
    </w:p>
    <w:p w:rsidR="008C7355" w:rsidRPr="00F81082" w:rsidRDefault="0072605F" w:rsidP="008C7355">
      <w:pPr>
        <w:widowControl w:val="0"/>
        <w:ind w:firstLine="709"/>
        <w:jc w:val="both"/>
        <w:rPr>
          <w:bCs/>
          <w:sz w:val="28"/>
          <w:szCs w:val="28"/>
        </w:rPr>
      </w:pPr>
      <w:r>
        <w:rPr>
          <w:sz w:val="28"/>
          <w:szCs w:val="28"/>
        </w:rPr>
        <w:t>В 2023</w:t>
      </w:r>
      <w:r w:rsidR="008C7355">
        <w:rPr>
          <w:sz w:val="28"/>
          <w:szCs w:val="28"/>
        </w:rPr>
        <w:t xml:space="preserve"> - 202</w:t>
      </w:r>
      <w:r>
        <w:rPr>
          <w:sz w:val="28"/>
          <w:szCs w:val="28"/>
        </w:rPr>
        <w:t>5</w:t>
      </w:r>
      <w:r w:rsidR="008C7355" w:rsidRPr="000D22EF">
        <w:rPr>
          <w:sz w:val="28"/>
          <w:szCs w:val="28"/>
        </w:rPr>
        <w:t xml:space="preserve"> годах в </w:t>
      </w:r>
      <w:r w:rsidR="008C7355">
        <w:rPr>
          <w:sz w:val="28"/>
          <w:szCs w:val="28"/>
        </w:rPr>
        <w:t xml:space="preserve">обработке древесины и производстве изделий из дерева </w:t>
      </w:r>
      <w:r w:rsidR="008C7355" w:rsidRPr="000D22EF">
        <w:rPr>
          <w:sz w:val="28"/>
          <w:szCs w:val="28"/>
        </w:rPr>
        <w:t xml:space="preserve"> предполагается </w:t>
      </w:r>
      <w:r w:rsidR="008C7355">
        <w:rPr>
          <w:sz w:val="28"/>
          <w:szCs w:val="28"/>
        </w:rPr>
        <w:t xml:space="preserve">снижение объемов </w:t>
      </w:r>
      <w:r w:rsidR="008C7355" w:rsidRPr="000D22EF">
        <w:rPr>
          <w:sz w:val="28"/>
          <w:szCs w:val="28"/>
        </w:rPr>
        <w:t xml:space="preserve"> производства на </w:t>
      </w:r>
      <w:r w:rsidR="008C7355">
        <w:rPr>
          <w:sz w:val="28"/>
          <w:szCs w:val="28"/>
        </w:rPr>
        <w:t>0,5</w:t>
      </w:r>
      <w:r w:rsidR="008C7355" w:rsidRPr="000D22EF">
        <w:rPr>
          <w:sz w:val="28"/>
          <w:szCs w:val="28"/>
        </w:rPr>
        <w:t xml:space="preserve"> %</w:t>
      </w:r>
      <w:r w:rsidR="008C7355" w:rsidRPr="000D22EF">
        <w:rPr>
          <w:bCs/>
          <w:sz w:val="28"/>
          <w:szCs w:val="28"/>
        </w:rPr>
        <w:t xml:space="preserve"> в основном за счет</w:t>
      </w:r>
      <w:r w:rsidR="008C7355">
        <w:rPr>
          <w:bCs/>
          <w:sz w:val="28"/>
          <w:szCs w:val="28"/>
        </w:rPr>
        <w:t xml:space="preserve"> уменьшения сырьевых ресурсов.</w:t>
      </w:r>
    </w:p>
    <w:p w:rsidR="008C7355" w:rsidRPr="00F81082" w:rsidRDefault="008C7355" w:rsidP="008C7355">
      <w:pPr>
        <w:widowControl w:val="0"/>
        <w:ind w:firstLine="709"/>
        <w:jc w:val="both"/>
        <w:rPr>
          <w:sz w:val="28"/>
          <w:szCs w:val="28"/>
        </w:rPr>
      </w:pPr>
      <w:r w:rsidRPr="00D862ED">
        <w:rPr>
          <w:sz w:val="28"/>
          <w:szCs w:val="28"/>
        </w:rPr>
        <w:t>Производство прочих  машин и оборудования специального назначения</w:t>
      </w:r>
      <w:r w:rsidRPr="00F81082">
        <w:rPr>
          <w:sz w:val="28"/>
          <w:szCs w:val="28"/>
        </w:rPr>
        <w:t xml:space="preserve">составляет </w:t>
      </w:r>
      <w:r>
        <w:rPr>
          <w:sz w:val="28"/>
          <w:szCs w:val="28"/>
        </w:rPr>
        <w:t>47,2</w:t>
      </w:r>
      <w:r w:rsidRPr="00F81082">
        <w:rPr>
          <w:sz w:val="28"/>
          <w:szCs w:val="28"/>
        </w:rPr>
        <w:t xml:space="preserve"> % в общем объёме промышленного производства </w:t>
      </w:r>
      <w:r>
        <w:rPr>
          <w:sz w:val="28"/>
          <w:szCs w:val="28"/>
        </w:rPr>
        <w:t>поселения</w:t>
      </w:r>
      <w:r w:rsidRPr="00F81082">
        <w:rPr>
          <w:sz w:val="28"/>
          <w:szCs w:val="28"/>
        </w:rPr>
        <w:t xml:space="preserve">. </w:t>
      </w:r>
    </w:p>
    <w:p w:rsidR="008C7355" w:rsidRPr="000D22EF" w:rsidRDefault="008C7355" w:rsidP="008C7355">
      <w:pPr>
        <w:widowControl w:val="0"/>
        <w:ind w:firstLine="709"/>
        <w:jc w:val="both"/>
        <w:rPr>
          <w:sz w:val="28"/>
          <w:szCs w:val="28"/>
        </w:rPr>
      </w:pPr>
      <w:r w:rsidRPr="000D22EF">
        <w:rPr>
          <w:sz w:val="28"/>
          <w:szCs w:val="28"/>
        </w:rPr>
        <w:t xml:space="preserve">В производстве и распределении электроэнергии, газа и воды </w:t>
      </w:r>
      <w:r w:rsidR="0072605F">
        <w:rPr>
          <w:sz w:val="28"/>
          <w:szCs w:val="28"/>
        </w:rPr>
        <w:t>в 2023</w:t>
      </w:r>
      <w:r w:rsidRPr="000D22EF">
        <w:rPr>
          <w:sz w:val="28"/>
          <w:szCs w:val="28"/>
        </w:rPr>
        <w:t>-20</w:t>
      </w:r>
      <w:r w:rsidR="00E73962">
        <w:rPr>
          <w:sz w:val="28"/>
          <w:szCs w:val="28"/>
        </w:rPr>
        <w:t>2</w:t>
      </w:r>
      <w:r w:rsidR="0072605F">
        <w:rPr>
          <w:sz w:val="28"/>
          <w:szCs w:val="28"/>
        </w:rPr>
        <w:t>5</w:t>
      </w:r>
      <w:r w:rsidRPr="000D22EF">
        <w:rPr>
          <w:sz w:val="28"/>
          <w:szCs w:val="28"/>
        </w:rPr>
        <w:t xml:space="preserve"> годах темп роста прогнозируются</w:t>
      </w:r>
      <w:r w:rsidR="0072605F">
        <w:rPr>
          <w:sz w:val="28"/>
          <w:szCs w:val="28"/>
        </w:rPr>
        <w:t xml:space="preserve"> на уровне 109,3 – 110,9 % к 2022</w:t>
      </w:r>
      <w:r w:rsidRPr="000D22EF">
        <w:rPr>
          <w:sz w:val="28"/>
          <w:szCs w:val="28"/>
        </w:rPr>
        <w:t xml:space="preserve"> году. </w:t>
      </w:r>
    </w:p>
    <w:p w:rsidR="008C7355" w:rsidRDefault="008C7355" w:rsidP="008C7355">
      <w:pPr>
        <w:widowControl w:val="0"/>
        <w:autoSpaceDE w:val="0"/>
        <w:autoSpaceDN w:val="0"/>
        <w:adjustRightInd w:val="0"/>
        <w:ind w:firstLine="709"/>
        <w:jc w:val="center"/>
        <w:outlineLvl w:val="1"/>
        <w:rPr>
          <w:sz w:val="28"/>
          <w:szCs w:val="28"/>
        </w:rPr>
      </w:pPr>
    </w:p>
    <w:p w:rsidR="008C7355" w:rsidRPr="003E49B5" w:rsidRDefault="008C7355" w:rsidP="008C7355">
      <w:pPr>
        <w:widowControl w:val="0"/>
        <w:autoSpaceDE w:val="0"/>
        <w:autoSpaceDN w:val="0"/>
        <w:adjustRightInd w:val="0"/>
        <w:ind w:firstLine="709"/>
        <w:jc w:val="center"/>
        <w:outlineLvl w:val="1"/>
        <w:rPr>
          <w:b/>
          <w:sz w:val="28"/>
          <w:szCs w:val="28"/>
        </w:rPr>
      </w:pPr>
      <w:r w:rsidRPr="003E49B5">
        <w:rPr>
          <w:b/>
          <w:sz w:val="28"/>
          <w:szCs w:val="28"/>
        </w:rPr>
        <w:t>Сельское хозяйство</w:t>
      </w:r>
    </w:p>
    <w:p w:rsidR="008C7355" w:rsidRDefault="008C7355" w:rsidP="008C7355">
      <w:pPr>
        <w:widowControl w:val="0"/>
        <w:autoSpaceDE w:val="0"/>
        <w:autoSpaceDN w:val="0"/>
        <w:adjustRightInd w:val="0"/>
        <w:ind w:firstLine="709"/>
        <w:jc w:val="center"/>
        <w:outlineLvl w:val="1"/>
        <w:rPr>
          <w:sz w:val="28"/>
          <w:szCs w:val="28"/>
        </w:rPr>
      </w:pPr>
    </w:p>
    <w:p w:rsidR="008C7355" w:rsidRPr="00891C9F" w:rsidRDefault="008C7355" w:rsidP="008C7355">
      <w:pPr>
        <w:pStyle w:val="11"/>
        <w:spacing w:line="240" w:lineRule="auto"/>
        <w:ind w:firstLine="709"/>
        <w:rPr>
          <w:bCs/>
          <w:sz w:val="28"/>
          <w:szCs w:val="28"/>
        </w:rPr>
      </w:pPr>
      <w:r w:rsidRPr="00891C9F">
        <w:rPr>
          <w:bCs/>
          <w:sz w:val="28"/>
          <w:szCs w:val="28"/>
        </w:rPr>
        <w:t>В среднесрочной перспективе развитие сельского хозяйства будет характеризоваться устойчивой динамикой роста. В первом варианте за основу взят минимальный темп роста, учитывающий сохранение объемов фина</w:t>
      </w:r>
      <w:r w:rsidR="0072605F">
        <w:rPr>
          <w:bCs/>
          <w:sz w:val="28"/>
          <w:szCs w:val="28"/>
        </w:rPr>
        <w:t>нсирования отрасли на уровне 2022</w:t>
      </w:r>
      <w:r w:rsidRPr="00891C9F">
        <w:rPr>
          <w:bCs/>
          <w:sz w:val="28"/>
          <w:szCs w:val="28"/>
        </w:rPr>
        <w:t xml:space="preserve"> года, рисков неблагоприятных природно-климатических условий. </w:t>
      </w:r>
      <w:r w:rsidR="00E73962">
        <w:rPr>
          <w:bCs/>
          <w:sz w:val="28"/>
          <w:szCs w:val="28"/>
        </w:rPr>
        <w:t>Вт</w:t>
      </w:r>
      <w:r w:rsidR="00414C0C">
        <w:rPr>
          <w:bCs/>
          <w:sz w:val="28"/>
          <w:szCs w:val="28"/>
        </w:rPr>
        <w:t>о</w:t>
      </w:r>
      <w:r w:rsidR="00E73962">
        <w:rPr>
          <w:bCs/>
          <w:sz w:val="28"/>
          <w:szCs w:val="28"/>
        </w:rPr>
        <w:t>рой</w:t>
      </w:r>
      <w:r w:rsidRPr="00891C9F">
        <w:rPr>
          <w:bCs/>
          <w:sz w:val="28"/>
          <w:szCs w:val="28"/>
        </w:rPr>
        <w:t xml:space="preserve"> вариант основан на темпах роста производства продукции сельского хозяйства при увеличении объема финансирования отрасли и благоприятных природно-климатических условий. </w:t>
      </w:r>
    </w:p>
    <w:p w:rsidR="008C7355" w:rsidRPr="00891C9F" w:rsidRDefault="008C7355" w:rsidP="008C7355">
      <w:pPr>
        <w:pStyle w:val="11"/>
        <w:spacing w:line="240" w:lineRule="auto"/>
        <w:ind w:firstLine="709"/>
        <w:rPr>
          <w:bCs/>
          <w:sz w:val="28"/>
          <w:szCs w:val="28"/>
        </w:rPr>
      </w:pPr>
      <w:r>
        <w:rPr>
          <w:bCs/>
          <w:sz w:val="28"/>
          <w:szCs w:val="28"/>
        </w:rPr>
        <w:t xml:space="preserve">Среднегодовой </w:t>
      </w:r>
      <w:r w:rsidR="0072605F">
        <w:rPr>
          <w:bCs/>
          <w:sz w:val="28"/>
          <w:szCs w:val="28"/>
        </w:rPr>
        <w:t>темп роста в 2023</w:t>
      </w:r>
      <w:r w:rsidRPr="00891C9F">
        <w:rPr>
          <w:bCs/>
          <w:sz w:val="28"/>
          <w:szCs w:val="28"/>
        </w:rPr>
        <w:t xml:space="preserve"> - 20</w:t>
      </w:r>
      <w:r w:rsidR="0072605F">
        <w:rPr>
          <w:bCs/>
          <w:sz w:val="28"/>
          <w:szCs w:val="28"/>
        </w:rPr>
        <w:t>25</w:t>
      </w:r>
      <w:r w:rsidRPr="00891C9F">
        <w:rPr>
          <w:bCs/>
          <w:sz w:val="28"/>
          <w:szCs w:val="28"/>
        </w:rPr>
        <w:t xml:space="preserve"> гг. составит 100,</w:t>
      </w:r>
      <w:r>
        <w:rPr>
          <w:bCs/>
          <w:sz w:val="28"/>
          <w:szCs w:val="28"/>
        </w:rPr>
        <w:t>9–</w:t>
      </w:r>
      <w:r w:rsidRPr="00891C9F">
        <w:rPr>
          <w:bCs/>
          <w:sz w:val="28"/>
          <w:szCs w:val="28"/>
        </w:rPr>
        <w:t xml:space="preserve"> 102</w:t>
      </w:r>
      <w:r>
        <w:rPr>
          <w:bCs/>
          <w:sz w:val="28"/>
          <w:szCs w:val="28"/>
        </w:rPr>
        <w:t>,0</w:t>
      </w:r>
      <w:r w:rsidRPr="00891C9F">
        <w:rPr>
          <w:bCs/>
          <w:sz w:val="28"/>
          <w:szCs w:val="28"/>
        </w:rPr>
        <w:t xml:space="preserve"> %.</w:t>
      </w:r>
    </w:p>
    <w:p w:rsidR="008C7355" w:rsidRDefault="008C7355" w:rsidP="008C7355">
      <w:pPr>
        <w:pStyle w:val="11"/>
        <w:spacing w:line="240" w:lineRule="auto"/>
        <w:ind w:firstLine="709"/>
        <w:rPr>
          <w:bCs/>
          <w:sz w:val="28"/>
          <w:szCs w:val="28"/>
        </w:rPr>
      </w:pPr>
      <w:r w:rsidRPr="00891C9F">
        <w:rPr>
          <w:bCs/>
          <w:sz w:val="28"/>
          <w:szCs w:val="28"/>
        </w:rPr>
        <w:t xml:space="preserve"> Производство   мяса увеличится – </w:t>
      </w:r>
      <w:r>
        <w:rPr>
          <w:bCs/>
          <w:sz w:val="28"/>
          <w:szCs w:val="28"/>
        </w:rPr>
        <w:t xml:space="preserve">на 1,3% </w:t>
      </w:r>
      <w:r w:rsidRPr="00891C9F">
        <w:rPr>
          <w:bCs/>
          <w:sz w:val="28"/>
          <w:szCs w:val="28"/>
        </w:rPr>
        <w:t xml:space="preserve"> молока – </w:t>
      </w:r>
      <w:r>
        <w:rPr>
          <w:bCs/>
          <w:sz w:val="28"/>
          <w:szCs w:val="28"/>
        </w:rPr>
        <w:t>1,1</w:t>
      </w:r>
      <w:r w:rsidRPr="00891C9F">
        <w:rPr>
          <w:bCs/>
          <w:sz w:val="28"/>
          <w:szCs w:val="28"/>
        </w:rPr>
        <w:t xml:space="preserve"> %, яиц – на </w:t>
      </w:r>
      <w:r>
        <w:rPr>
          <w:bCs/>
          <w:sz w:val="28"/>
          <w:szCs w:val="28"/>
        </w:rPr>
        <w:t>3</w:t>
      </w:r>
      <w:r w:rsidRPr="00891C9F">
        <w:rPr>
          <w:bCs/>
          <w:sz w:val="28"/>
          <w:szCs w:val="28"/>
        </w:rPr>
        <w:t>%.</w:t>
      </w:r>
    </w:p>
    <w:p w:rsidR="008C7355" w:rsidRDefault="008C7355" w:rsidP="008C7355">
      <w:pPr>
        <w:pStyle w:val="34"/>
        <w:widowControl w:val="0"/>
        <w:spacing w:after="0"/>
        <w:ind w:firstLine="709"/>
        <w:jc w:val="center"/>
        <w:rPr>
          <w:b/>
          <w:bCs/>
          <w:sz w:val="28"/>
          <w:szCs w:val="28"/>
        </w:rPr>
      </w:pPr>
    </w:p>
    <w:p w:rsidR="008C7355" w:rsidRDefault="008C7355" w:rsidP="008C7355">
      <w:pPr>
        <w:pStyle w:val="34"/>
        <w:widowControl w:val="0"/>
        <w:spacing w:after="0"/>
        <w:ind w:firstLine="709"/>
        <w:jc w:val="center"/>
        <w:rPr>
          <w:b/>
          <w:bCs/>
          <w:sz w:val="28"/>
          <w:szCs w:val="28"/>
        </w:rPr>
      </w:pPr>
      <w:r w:rsidRPr="000D22EF">
        <w:rPr>
          <w:b/>
          <w:bCs/>
          <w:sz w:val="28"/>
          <w:szCs w:val="28"/>
        </w:rPr>
        <w:t>Строительство</w:t>
      </w:r>
    </w:p>
    <w:p w:rsidR="008C7355" w:rsidRPr="000D22EF" w:rsidRDefault="008C7355" w:rsidP="008C7355">
      <w:pPr>
        <w:pStyle w:val="34"/>
        <w:widowControl w:val="0"/>
        <w:spacing w:after="0"/>
        <w:ind w:firstLine="709"/>
        <w:jc w:val="center"/>
        <w:rPr>
          <w:sz w:val="28"/>
          <w:szCs w:val="28"/>
        </w:rPr>
      </w:pPr>
    </w:p>
    <w:p w:rsidR="008C7355" w:rsidRPr="000D22EF" w:rsidRDefault="008C7355" w:rsidP="008C7355">
      <w:pPr>
        <w:pStyle w:val="61"/>
        <w:spacing w:line="240" w:lineRule="auto"/>
        <w:ind w:firstLine="709"/>
        <w:rPr>
          <w:bCs/>
          <w:sz w:val="28"/>
          <w:szCs w:val="28"/>
        </w:rPr>
      </w:pPr>
      <w:r w:rsidRPr="000D22EF">
        <w:rPr>
          <w:bCs/>
          <w:sz w:val="28"/>
          <w:szCs w:val="28"/>
        </w:rPr>
        <w:t xml:space="preserve">В прогнозный период </w:t>
      </w:r>
      <w:r>
        <w:rPr>
          <w:bCs/>
          <w:sz w:val="28"/>
          <w:szCs w:val="28"/>
        </w:rPr>
        <w:t>не</w:t>
      </w:r>
      <w:r w:rsidRPr="000D22EF">
        <w:rPr>
          <w:bCs/>
          <w:sz w:val="28"/>
          <w:szCs w:val="28"/>
        </w:rPr>
        <w:t>высокими темпами будут расти объем</w:t>
      </w:r>
      <w:r w:rsidR="0072605F">
        <w:rPr>
          <w:bCs/>
          <w:sz w:val="28"/>
          <w:szCs w:val="28"/>
        </w:rPr>
        <w:t>ы жилищного строительства, в 2023</w:t>
      </w:r>
      <w:r w:rsidRPr="000D22EF">
        <w:rPr>
          <w:bCs/>
          <w:sz w:val="28"/>
          <w:szCs w:val="28"/>
        </w:rPr>
        <w:t xml:space="preserve"> году по предварительной оценке будет введено </w:t>
      </w:r>
      <w:r>
        <w:rPr>
          <w:bCs/>
          <w:sz w:val="28"/>
          <w:szCs w:val="28"/>
        </w:rPr>
        <w:t xml:space="preserve"> около </w:t>
      </w:r>
      <w:r w:rsidR="006354E3">
        <w:rPr>
          <w:bCs/>
          <w:sz w:val="28"/>
          <w:szCs w:val="28"/>
        </w:rPr>
        <w:t>3,0</w:t>
      </w:r>
      <w:r>
        <w:rPr>
          <w:bCs/>
          <w:sz w:val="28"/>
          <w:szCs w:val="28"/>
        </w:rPr>
        <w:t>тыс. кв. м жилья.</w:t>
      </w:r>
      <w:r w:rsidRPr="000D22EF">
        <w:rPr>
          <w:bCs/>
          <w:sz w:val="28"/>
          <w:szCs w:val="28"/>
        </w:rPr>
        <w:t xml:space="preserve"> За прогнозируемый период будет введено более </w:t>
      </w:r>
      <w:r w:rsidR="00952157">
        <w:rPr>
          <w:bCs/>
          <w:sz w:val="28"/>
          <w:szCs w:val="28"/>
        </w:rPr>
        <w:t>10</w:t>
      </w:r>
      <w:r w:rsidRPr="000D22EF">
        <w:rPr>
          <w:bCs/>
          <w:sz w:val="28"/>
          <w:szCs w:val="28"/>
        </w:rPr>
        <w:t xml:space="preserve"> тыс. кв. м общей площади жилья или </w:t>
      </w:r>
      <w:r w:rsidR="00E73962">
        <w:rPr>
          <w:bCs/>
          <w:sz w:val="28"/>
          <w:szCs w:val="28"/>
        </w:rPr>
        <w:t>400</w:t>
      </w:r>
      <w:r w:rsidR="0072605F">
        <w:rPr>
          <w:bCs/>
          <w:sz w:val="28"/>
          <w:szCs w:val="28"/>
        </w:rPr>
        <w:t xml:space="preserve"> % к уровню 2022</w:t>
      </w:r>
      <w:r w:rsidRPr="000D22EF">
        <w:rPr>
          <w:bCs/>
          <w:sz w:val="28"/>
          <w:szCs w:val="28"/>
        </w:rPr>
        <w:t xml:space="preserve"> года. На долю индивидуального жилищного строительства придется </w:t>
      </w:r>
      <w:r>
        <w:rPr>
          <w:bCs/>
          <w:sz w:val="28"/>
          <w:szCs w:val="28"/>
        </w:rPr>
        <w:t>10</w:t>
      </w:r>
      <w:r w:rsidRPr="000D22EF">
        <w:rPr>
          <w:bCs/>
          <w:sz w:val="28"/>
          <w:szCs w:val="28"/>
        </w:rPr>
        <w:t xml:space="preserve">0 % от введенной общей площади жилья. В результате </w:t>
      </w:r>
      <w:r>
        <w:rPr>
          <w:bCs/>
          <w:sz w:val="28"/>
          <w:szCs w:val="28"/>
        </w:rPr>
        <w:t>индивидуального</w:t>
      </w:r>
      <w:r w:rsidRPr="000D22EF">
        <w:rPr>
          <w:bCs/>
          <w:sz w:val="28"/>
          <w:szCs w:val="28"/>
        </w:rPr>
        <w:t xml:space="preserve"> жилищного строительства площадь жилья, приходящаяся на 1 человека, возрастет с </w:t>
      </w:r>
      <w:smartTag w:uri="urn:schemas-microsoft-com:office:smarttags" w:element="metricconverter">
        <w:smartTagPr>
          <w:attr w:name="ProductID" w:val="22,6 кв. м"/>
        </w:smartTagPr>
        <w:r w:rsidRPr="000D22EF">
          <w:rPr>
            <w:bCs/>
            <w:sz w:val="28"/>
            <w:szCs w:val="28"/>
          </w:rPr>
          <w:t>2</w:t>
        </w:r>
        <w:r>
          <w:rPr>
            <w:bCs/>
            <w:sz w:val="28"/>
            <w:szCs w:val="28"/>
          </w:rPr>
          <w:t>2,6</w:t>
        </w:r>
        <w:r w:rsidRPr="000D22EF">
          <w:rPr>
            <w:bCs/>
            <w:sz w:val="28"/>
            <w:szCs w:val="28"/>
          </w:rPr>
          <w:t xml:space="preserve"> кв. м</w:t>
        </w:r>
      </w:smartTag>
      <w:r w:rsidR="0072605F">
        <w:rPr>
          <w:bCs/>
          <w:sz w:val="28"/>
          <w:szCs w:val="28"/>
        </w:rPr>
        <w:t xml:space="preserve"> в 2022</w:t>
      </w:r>
      <w:r w:rsidRPr="000D22EF">
        <w:rPr>
          <w:bCs/>
          <w:sz w:val="28"/>
          <w:szCs w:val="28"/>
        </w:rPr>
        <w:t xml:space="preserve"> году до </w:t>
      </w:r>
      <w:smartTag w:uri="urn:schemas-microsoft-com:office:smarttags" w:element="metricconverter">
        <w:smartTagPr>
          <w:attr w:name="ProductID" w:val="22,8 кв. м"/>
        </w:smartTagPr>
        <w:r w:rsidR="00094148">
          <w:rPr>
            <w:bCs/>
            <w:sz w:val="28"/>
            <w:szCs w:val="28"/>
          </w:rPr>
          <w:t>22,8 кв. м</w:t>
        </w:r>
      </w:smartTag>
      <w:r w:rsidR="0072605F">
        <w:rPr>
          <w:bCs/>
          <w:sz w:val="28"/>
          <w:szCs w:val="28"/>
        </w:rPr>
        <w:t xml:space="preserve"> в 2025</w:t>
      </w:r>
      <w:r w:rsidRPr="000D22EF">
        <w:rPr>
          <w:bCs/>
          <w:sz w:val="28"/>
          <w:szCs w:val="28"/>
        </w:rPr>
        <w:t xml:space="preserve"> году. </w:t>
      </w:r>
    </w:p>
    <w:p w:rsidR="008C7355" w:rsidRDefault="008C7355" w:rsidP="008C7355">
      <w:pPr>
        <w:widowControl w:val="0"/>
        <w:ind w:firstLine="709"/>
        <w:jc w:val="center"/>
        <w:rPr>
          <w:b/>
          <w:sz w:val="28"/>
          <w:szCs w:val="28"/>
        </w:rPr>
      </w:pPr>
    </w:p>
    <w:p w:rsidR="008C7355" w:rsidRDefault="008C7355" w:rsidP="008C7355">
      <w:pPr>
        <w:widowControl w:val="0"/>
        <w:ind w:firstLine="709"/>
        <w:jc w:val="center"/>
        <w:rPr>
          <w:b/>
          <w:bCs/>
          <w:sz w:val="28"/>
          <w:szCs w:val="28"/>
        </w:rPr>
      </w:pPr>
      <w:r w:rsidRPr="000D22EF">
        <w:rPr>
          <w:b/>
          <w:bCs/>
          <w:sz w:val="28"/>
          <w:szCs w:val="28"/>
        </w:rPr>
        <w:t>Потребительский рынок</w:t>
      </w:r>
    </w:p>
    <w:p w:rsidR="008C7355" w:rsidRPr="000D22EF" w:rsidRDefault="008C7355" w:rsidP="008C7355">
      <w:pPr>
        <w:widowControl w:val="0"/>
        <w:ind w:firstLine="709"/>
        <w:jc w:val="center"/>
        <w:rPr>
          <w:b/>
          <w:sz w:val="28"/>
          <w:szCs w:val="28"/>
        </w:rPr>
      </w:pPr>
    </w:p>
    <w:p w:rsidR="008C7355" w:rsidRPr="000D22EF" w:rsidRDefault="0072605F" w:rsidP="008C7355">
      <w:pPr>
        <w:pStyle w:val="61"/>
        <w:spacing w:line="240" w:lineRule="auto"/>
        <w:ind w:firstLine="709"/>
        <w:rPr>
          <w:sz w:val="28"/>
          <w:szCs w:val="28"/>
        </w:rPr>
      </w:pPr>
      <w:r>
        <w:rPr>
          <w:sz w:val="28"/>
          <w:szCs w:val="28"/>
        </w:rPr>
        <w:t>В 2022</w:t>
      </w:r>
      <w:r w:rsidR="008C7355" w:rsidRPr="000D22EF">
        <w:rPr>
          <w:sz w:val="28"/>
          <w:szCs w:val="28"/>
        </w:rPr>
        <w:t xml:space="preserve"> году ситуация на потребительском рынке в </w:t>
      </w:r>
      <w:r w:rsidR="008C7355">
        <w:rPr>
          <w:sz w:val="28"/>
          <w:szCs w:val="28"/>
        </w:rPr>
        <w:t>поселении</w:t>
      </w:r>
      <w:r w:rsidR="008C7355" w:rsidRPr="000D22EF">
        <w:rPr>
          <w:sz w:val="28"/>
          <w:szCs w:val="28"/>
        </w:rPr>
        <w:t xml:space="preserve"> характеризуется заметным замедлением динамики оборота розничной торговли и объемов платных услуг населению по сравнению с уровнем предыдущих лет. Розничный товарооборот за год увеличится на </w:t>
      </w:r>
      <w:r w:rsidR="008C7355">
        <w:rPr>
          <w:sz w:val="28"/>
          <w:szCs w:val="28"/>
        </w:rPr>
        <w:t>6</w:t>
      </w:r>
      <w:r w:rsidR="008C7355" w:rsidRPr="000D22EF">
        <w:rPr>
          <w:sz w:val="28"/>
          <w:szCs w:val="28"/>
        </w:rPr>
        <w:t xml:space="preserve">%, объем </w:t>
      </w:r>
      <w:r w:rsidR="008C7355" w:rsidRPr="000D22EF">
        <w:rPr>
          <w:sz w:val="28"/>
          <w:szCs w:val="28"/>
        </w:rPr>
        <w:lastRenderedPageBreak/>
        <w:t xml:space="preserve">платных услуг населению – на </w:t>
      </w:r>
      <w:r w:rsidR="008C7355">
        <w:rPr>
          <w:sz w:val="28"/>
          <w:szCs w:val="28"/>
        </w:rPr>
        <w:t>5</w:t>
      </w:r>
      <w:r w:rsidR="008C7355" w:rsidRPr="000D22EF">
        <w:rPr>
          <w:sz w:val="28"/>
          <w:szCs w:val="28"/>
        </w:rPr>
        <w:t>,0 %. На замедление темпов роста оборота розничной торговли оказывают влияние замедление темпов роста реальных денежных доходов населения и рост расходов населения на оплату обязательных платежей. Одним из факторов замедления розничной торговли является популяризация и рост объемов продаж непродовольственных товаров через сеть Интернет, не регистрируемая органами статистики.</w:t>
      </w:r>
    </w:p>
    <w:p w:rsidR="008C7355" w:rsidRPr="000D22EF" w:rsidRDefault="0072605F" w:rsidP="008C7355">
      <w:pPr>
        <w:pStyle w:val="61"/>
        <w:spacing w:line="240" w:lineRule="auto"/>
        <w:ind w:firstLine="709"/>
        <w:rPr>
          <w:bCs/>
          <w:sz w:val="28"/>
          <w:szCs w:val="28"/>
        </w:rPr>
      </w:pPr>
      <w:r>
        <w:rPr>
          <w:bCs/>
          <w:sz w:val="28"/>
          <w:szCs w:val="28"/>
        </w:rPr>
        <w:t>В 2023</w:t>
      </w:r>
      <w:r w:rsidR="008C7355" w:rsidRPr="000D22EF">
        <w:rPr>
          <w:bCs/>
          <w:sz w:val="28"/>
          <w:szCs w:val="28"/>
        </w:rPr>
        <w:t xml:space="preserve"> - 20</w:t>
      </w:r>
      <w:r w:rsidR="008C7355">
        <w:rPr>
          <w:bCs/>
          <w:sz w:val="28"/>
          <w:szCs w:val="28"/>
        </w:rPr>
        <w:t>2</w:t>
      </w:r>
      <w:r>
        <w:rPr>
          <w:bCs/>
          <w:sz w:val="28"/>
          <w:szCs w:val="28"/>
        </w:rPr>
        <w:t>5</w:t>
      </w:r>
      <w:r w:rsidR="008C7355" w:rsidRPr="000D22EF">
        <w:rPr>
          <w:bCs/>
          <w:sz w:val="28"/>
          <w:szCs w:val="28"/>
        </w:rPr>
        <w:t xml:space="preserve"> годах среднегодовой рост розничного товарооборота прогнозируются на уровне  103,3 - 104,6 %. В</w:t>
      </w:r>
      <w:r w:rsidR="008C7355">
        <w:rPr>
          <w:bCs/>
          <w:sz w:val="28"/>
          <w:szCs w:val="28"/>
        </w:rPr>
        <w:t xml:space="preserve"> 202</w:t>
      </w:r>
      <w:r>
        <w:rPr>
          <w:bCs/>
          <w:sz w:val="28"/>
          <w:szCs w:val="28"/>
        </w:rPr>
        <w:t>5</w:t>
      </w:r>
      <w:r w:rsidR="008C7355" w:rsidRPr="000D22EF">
        <w:rPr>
          <w:bCs/>
          <w:sz w:val="28"/>
          <w:szCs w:val="28"/>
        </w:rPr>
        <w:t xml:space="preserve"> году рост сост</w:t>
      </w:r>
      <w:r>
        <w:rPr>
          <w:bCs/>
          <w:sz w:val="28"/>
          <w:szCs w:val="28"/>
        </w:rPr>
        <w:t>авит 111,9 -116,0 % к уровню 2022</w:t>
      </w:r>
      <w:r w:rsidR="008C7355" w:rsidRPr="000D22EF">
        <w:rPr>
          <w:bCs/>
          <w:sz w:val="28"/>
          <w:szCs w:val="28"/>
        </w:rPr>
        <w:t xml:space="preserve"> года. </w:t>
      </w:r>
    </w:p>
    <w:p w:rsidR="008C7355" w:rsidRPr="000D22EF" w:rsidRDefault="008C7355" w:rsidP="008C7355">
      <w:pPr>
        <w:pStyle w:val="HTML"/>
        <w:widowControl w:val="0"/>
        <w:ind w:firstLine="709"/>
        <w:jc w:val="both"/>
        <w:rPr>
          <w:rFonts w:ascii="Times New Roman" w:hAnsi="Times New Roman"/>
          <w:bCs/>
          <w:sz w:val="28"/>
          <w:szCs w:val="28"/>
        </w:rPr>
      </w:pPr>
      <w:r w:rsidRPr="000D22EF">
        <w:rPr>
          <w:rFonts w:ascii="Times New Roman" w:hAnsi="Times New Roman"/>
          <w:sz w:val="28"/>
          <w:szCs w:val="28"/>
        </w:rPr>
        <w:t xml:space="preserve">Замедление темпов роста денежных доходов населения приведет к смещению потребительских предпочтений в сторону потребления более дешевых товаров и к изменению ассортимента во всех форматах торговли. </w:t>
      </w:r>
      <w:r w:rsidRPr="000D22EF">
        <w:rPr>
          <w:rFonts w:ascii="Times New Roman" w:hAnsi="Times New Roman"/>
          <w:bCs/>
          <w:sz w:val="28"/>
          <w:szCs w:val="28"/>
        </w:rPr>
        <w:t>В структуре оборота розничной торговли доля товарооборота продовольственных т</w:t>
      </w:r>
      <w:r w:rsidR="00AD7379">
        <w:rPr>
          <w:rFonts w:ascii="Times New Roman" w:hAnsi="Times New Roman"/>
          <w:bCs/>
          <w:sz w:val="28"/>
          <w:szCs w:val="28"/>
        </w:rPr>
        <w:t>оваров увеличится с 52,5 % в 2022</w:t>
      </w:r>
      <w:r w:rsidRPr="000D22EF">
        <w:rPr>
          <w:rFonts w:ascii="Times New Roman" w:hAnsi="Times New Roman"/>
          <w:bCs/>
          <w:sz w:val="28"/>
          <w:szCs w:val="28"/>
        </w:rPr>
        <w:t xml:space="preserve"> году до 5</w:t>
      </w:r>
      <w:r>
        <w:rPr>
          <w:rFonts w:ascii="Times New Roman" w:hAnsi="Times New Roman"/>
          <w:bCs/>
          <w:sz w:val="28"/>
          <w:szCs w:val="28"/>
        </w:rPr>
        <w:t>8</w:t>
      </w:r>
      <w:r w:rsidRPr="000D22EF">
        <w:rPr>
          <w:rFonts w:ascii="Times New Roman" w:hAnsi="Times New Roman"/>
          <w:bCs/>
          <w:sz w:val="28"/>
          <w:szCs w:val="28"/>
        </w:rPr>
        <w:t>,0 % в 20</w:t>
      </w:r>
      <w:r w:rsidR="00E73962">
        <w:rPr>
          <w:rFonts w:ascii="Times New Roman" w:hAnsi="Times New Roman"/>
          <w:bCs/>
          <w:sz w:val="28"/>
          <w:szCs w:val="28"/>
        </w:rPr>
        <w:t>2</w:t>
      </w:r>
      <w:r w:rsidR="00AD7379">
        <w:rPr>
          <w:rFonts w:ascii="Times New Roman" w:hAnsi="Times New Roman"/>
          <w:bCs/>
          <w:sz w:val="28"/>
          <w:szCs w:val="28"/>
        </w:rPr>
        <w:t>5</w:t>
      </w:r>
      <w:r w:rsidRPr="000D22EF">
        <w:rPr>
          <w:rFonts w:ascii="Times New Roman" w:hAnsi="Times New Roman"/>
          <w:bCs/>
          <w:sz w:val="28"/>
          <w:szCs w:val="28"/>
        </w:rPr>
        <w:t xml:space="preserve"> году.</w:t>
      </w:r>
      <w:r w:rsidRPr="000D22EF">
        <w:rPr>
          <w:rFonts w:ascii="Times New Roman" w:hAnsi="Times New Roman"/>
          <w:sz w:val="28"/>
          <w:szCs w:val="28"/>
        </w:rPr>
        <w:t xml:space="preserve"> Снизится доля продаж непродовольственных товаров, особенно товаров длительного пользования.</w:t>
      </w:r>
    </w:p>
    <w:p w:rsidR="008C7355" w:rsidRPr="000D22EF" w:rsidRDefault="008C7355" w:rsidP="008C7355">
      <w:pPr>
        <w:pStyle w:val="61"/>
        <w:spacing w:line="240" w:lineRule="auto"/>
        <w:ind w:firstLine="709"/>
        <w:rPr>
          <w:bCs/>
          <w:sz w:val="28"/>
          <w:szCs w:val="28"/>
        </w:rPr>
      </w:pPr>
      <w:r w:rsidRPr="000D22EF">
        <w:rPr>
          <w:bCs/>
          <w:sz w:val="28"/>
          <w:szCs w:val="28"/>
        </w:rPr>
        <w:t>По-прежнему оборот розничной торговли будет формироваться в основном за счет продажи товаров торгующими организациями и индивидуальными предпринимателями, осуществляющими деятельность вне рынка (их доля в структуре оборота розничной торговли составит 99 %) и объем их оборота в 20</w:t>
      </w:r>
      <w:r w:rsidR="00AD7379">
        <w:rPr>
          <w:bCs/>
          <w:sz w:val="28"/>
          <w:szCs w:val="28"/>
        </w:rPr>
        <w:t>25</w:t>
      </w:r>
      <w:r w:rsidRPr="000D22EF">
        <w:rPr>
          <w:bCs/>
          <w:sz w:val="28"/>
          <w:szCs w:val="28"/>
        </w:rPr>
        <w:t xml:space="preserve"> году вырастет в 1,4 раза к уровню 20</w:t>
      </w:r>
      <w:r w:rsidR="00AD7379">
        <w:rPr>
          <w:bCs/>
          <w:sz w:val="28"/>
          <w:szCs w:val="28"/>
        </w:rPr>
        <w:t>22</w:t>
      </w:r>
      <w:r w:rsidRPr="000D22EF">
        <w:rPr>
          <w:bCs/>
          <w:sz w:val="28"/>
          <w:szCs w:val="28"/>
        </w:rPr>
        <w:t xml:space="preserve"> года. Продажа товаров на розничных рынках и ярмарках будет постепенно снижаться, их доля в обороте розничной торговли снизится до 0,3 % в 20</w:t>
      </w:r>
      <w:r>
        <w:rPr>
          <w:bCs/>
          <w:sz w:val="28"/>
          <w:szCs w:val="28"/>
        </w:rPr>
        <w:t>2</w:t>
      </w:r>
      <w:r w:rsidR="00AD7379">
        <w:rPr>
          <w:bCs/>
          <w:sz w:val="28"/>
          <w:szCs w:val="28"/>
        </w:rPr>
        <w:t>5году против 0,6 % в  2022</w:t>
      </w:r>
      <w:r w:rsidRPr="000D22EF">
        <w:rPr>
          <w:bCs/>
          <w:sz w:val="28"/>
          <w:szCs w:val="28"/>
        </w:rPr>
        <w:t xml:space="preserve"> году.</w:t>
      </w:r>
    </w:p>
    <w:p w:rsidR="008C7355" w:rsidRPr="000D22EF" w:rsidRDefault="008C7355" w:rsidP="008C7355">
      <w:pPr>
        <w:widowControl w:val="0"/>
        <w:ind w:firstLine="709"/>
        <w:jc w:val="both"/>
        <w:rPr>
          <w:sz w:val="28"/>
          <w:szCs w:val="28"/>
        </w:rPr>
      </w:pPr>
      <w:r w:rsidRPr="000D22EF">
        <w:rPr>
          <w:sz w:val="28"/>
          <w:szCs w:val="28"/>
        </w:rPr>
        <w:t xml:space="preserve">Основными направлениями совершенствования торговой деятельности в </w:t>
      </w:r>
      <w:r>
        <w:rPr>
          <w:sz w:val="28"/>
          <w:szCs w:val="28"/>
        </w:rPr>
        <w:t>поселении</w:t>
      </w:r>
      <w:r w:rsidRPr="000D22EF">
        <w:rPr>
          <w:sz w:val="28"/>
          <w:szCs w:val="28"/>
        </w:rPr>
        <w:t xml:space="preserve"> будет увеличение количества торговых площадей современных форматов, рост доли сетевой торговли в обороте розничной тор</w:t>
      </w:r>
      <w:r>
        <w:rPr>
          <w:sz w:val="28"/>
          <w:szCs w:val="28"/>
        </w:rPr>
        <w:t>говли</w:t>
      </w:r>
      <w:r w:rsidRPr="000D22EF">
        <w:rPr>
          <w:sz w:val="28"/>
          <w:szCs w:val="28"/>
        </w:rPr>
        <w:t xml:space="preserve">, продвижение продукции местных товаропроизводителей в других регионах России. </w:t>
      </w:r>
    </w:p>
    <w:p w:rsidR="008C7355" w:rsidRPr="000D22EF" w:rsidRDefault="00AB6E60" w:rsidP="008C7355">
      <w:pPr>
        <w:widowControl w:val="0"/>
        <w:ind w:firstLine="709"/>
        <w:jc w:val="both"/>
        <w:rPr>
          <w:sz w:val="28"/>
          <w:szCs w:val="28"/>
        </w:rPr>
      </w:pPr>
      <w:r>
        <w:rPr>
          <w:sz w:val="28"/>
          <w:szCs w:val="28"/>
        </w:rPr>
        <w:t>В 2025</w:t>
      </w:r>
      <w:r w:rsidR="008C7355" w:rsidRPr="000D22EF">
        <w:rPr>
          <w:sz w:val="28"/>
          <w:szCs w:val="28"/>
        </w:rPr>
        <w:t xml:space="preserve"> году ожидается, что объем платных услуг населению составит </w:t>
      </w:r>
      <w:r w:rsidR="008C7355">
        <w:rPr>
          <w:sz w:val="28"/>
          <w:szCs w:val="28"/>
        </w:rPr>
        <w:t>110,8</w:t>
      </w:r>
      <w:r w:rsidR="008C7355" w:rsidRPr="000D22EF">
        <w:rPr>
          <w:sz w:val="28"/>
          <w:szCs w:val="28"/>
        </w:rPr>
        <w:t xml:space="preserve"> мл</w:t>
      </w:r>
      <w:r w:rsidR="008C7355">
        <w:rPr>
          <w:sz w:val="28"/>
          <w:szCs w:val="28"/>
        </w:rPr>
        <w:t>н</w:t>
      </w:r>
      <w:r w:rsidR="008C7355" w:rsidRPr="000D22EF">
        <w:rPr>
          <w:sz w:val="28"/>
          <w:szCs w:val="28"/>
        </w:rPr>
        <w:t>. руб. или 10</w:t>
      </w:r>
      <w:r w:rsidR="008C7355">
        <w:rPr>
          <w:sz w:val="28"/>
          <w:szCs w:val="28"/>
        </w:rPr>
        <w:t>7</w:t>
      </w:r>
      <w:r>
        <w:rPr>
          <w:sz w:val="28"/>
          <w:szCs w:val="28"/>
        </w:rPr>
        <w:t>,0 % к уровню 2022</w:t>
      </w:r>
      <w:r w:rsidR="008C7355" w:rsidRPr="000D22EF">
        <w:rPr>
          <w:sz w:val="28"/>
          <w:szCs w:val="28"/>
        </w:rPr>
        <w:t xml:space="preserve"> года. Рост объема услуг в основном будет связан с ростом объемов </w:t>
      </w:r>
      <w:r w:rsidR="008C7355" w:rsidRPr="000D22EF">
        <w:rPr>
          <w:bCs/>
          <w:sz w:val="28"/>
          <w:szCs w:val="28"/>
        </w:rPr>
        <w:t>транспортных услуг, связи и услуг ЖКХ</w:t>
      </w:r>
      <w:r w:rsidR="008C7355" w:rsidRPr="000D22EF">
        <w:rPr>
          <w:sz w:val="28"/>
          <w:szCs w:val="28"/>
        </w:rPr>
        <w:t>.</w:t>
      </w:r>
    </w:p>
    <w:p w:rsidR="008C7355" w:rsidRPr="000D22EF" w:rsidRDefault="008C7355" w:rsidP="008C7355">
      <w:pPr>
        <w:widowControl w:val="0"/>
        <w:ind w:firstLine="709"/>
        <w:jc w:val="both"/>
        <w:rPr>
          <w:sz w:val="28"/>
          <w:szCs w:val="28"/>
        </w:rPr>
      </w:pPr>
      <w:r w:rsidRPr="000D22EF">
        <w:rPr>
          <w:sz w:val="28"/>
          <w:szCs w:val="28"/>
        </w:rPr>
        <w:t>В 20</w:t>
      </w:r>
      <w:r w:rsidR="00AB6E60">
        <w:rPr>
          <w:sz w:val="28"/>
          <w:szCs w:val="28"/>
        </w:rPr>
        <w:t>23</w:t>
      </w:r>
      <w:r w:rsidRPr="000D22EF">
        <w:rPr>
          <w:sz w:val="28"/>
          <w:szCs w:val="28"/>
        </w:rPr>
        <w:t>-20</w:t>
      </w:r>
      <w:r>
        <w:rPr>
          <w:sz w:val="28"/>
          <w:szCs w:val="28"/>
        </w:rPr>
        <w:t>2</w:t>
      </w:r>
      <w:r w:rsidR="00AB6E60">
        <w:rPr>
          <w:sz w:val="28"/>
          <w:szCs w:val="28"/>
        </w:rPr>
        <w:t>5</w:t>
      </w:r>
      <w:r w:rsidRPr="000D22EF">
        <w:rPr>
          <w:sz w:val="28"/>
          <w:szCs w:val="28"/>
        </w:rPr>
        <w:t xml:space="preserve"> годы среднегодовой рост объемов платных услуг населению составит 10</w:t>
      </w:r>
      <w:r>
        <w:rPr>
          <w:sz w:val="28"/>
          <w:szCs w:val="28"/>
        </w:rPr>
        <w:t>5</w:t>
      </w:r>
      <w:r w:rsidRPr="000D22EF">
        <w:rPr>
          <w:sz w:val="28"/>
          <w:szCs w:val="28"/>
        </w:rPr>
        <w:t xml:space="preserve"> %. Наибольший рост объемов услуг прогнозируется по услугам связии транспортным услугам.</w:t>
      </w:r>
    </w:p>
    <w:p w:rsidR="008C7355" w:rsidRPr="000D22EF" w:rsidRDefault="008C7355" w:rsidP="008C7355">
      <w:pPr>
        <w:widowControl w:val="0"/>
        <w:tabs>
          <w:tab w:val="left" w:pos="1080"/>
        </w:tabs>
        <w:autoSpaceDE w:val="0"/>
        <w:autoSpaceDN w:val="0"/>
        <w:adjustRightInd w:val="0"/>
        <w:ind w:firstLine="709"/>
        <w:jc w:val="both"/>
        <w:rPr>
          <w:bCs/>
          <w:sz w:val="28"/>
          <w:szCs w:val="28"/>
        </w:rPr>
      </w:pPr>
      <w:r w:rsidRPr="000D22EF">
        <w:rPr>
          <w:sz w:val="28"/>
          <w:szCs w:val="28"/>
        </w:rPr>
        <w:t>Исходя из сложившейся текущей ситуации, а также в условиях замедления потребительского спроса ожидаемый уров</w:t>
      </w:r>
      <w:r w:rsidR="00AB6E60">
        <w:rPr>
          <w:sz w:val="28"/>
          <w:szCs w:val="28"/>
        </w:rPr>
        <w:t>ень среднегодовой инфляции в 2023</w:t>
      </w:r>
      <w:r w:rsidRPr="000D22EF">
        <w:rPr>
          <w:sz w:val="28"/>
          <w:szCs w:val="28"/>
        </w:rPr>
        <w:t xml:space="preserve"> году оценивается в 106,8</w:t>
      </w:r>
      <w:r w:rsidR="00AB6E60">
        <w:rPr>
          <w:sz w:val="28"/>
          <w:szCs w:val="28"/>
        </w:rPr>
        <w:t xml:space="preserve"> %. В 2023</w:t>
      </w:r>
      <w:r w:rsidRPr="000D22EF">
        <w:rPr>
          <w:sz w:val="28"/>
          <w:szCs w:val="28"/>
        </w:rPr>
        <w:t xml:space="preserve"> - 20</w:t>
      </w:r>
      <w:r>
        <w:rPr>
          <w:sz w:val="28"/>
          <w:szCs w:val="28"/>
        </w:rPr>
        <w:t>2</w:t>
      </w:r>
      <w:r w:rsidR="00AB6E60">
        <w:rPr>
          <w:sz w:val="28"/>
          <w:szCs w:val="28"/>
        </w:rPr>
        <w:t>5</w:t>
      </w:r>
      <w:r w:rsidRPr="000D22EF">
        <w:rPr>
          <w:sz w:val="28"/>
          <w:szCs w:val="28"/>
        </w:rPr>
        <w:t xml:space="preserve"> годах п</w:t>
      </w:r>
      <w:r w:rsidRPr="000D22EF">
        <w:rPr>
          <w:bCs/>
          <w:sz w:val="28"/>
          <w:szCs w:val="28"/>
        </w:rPr>
        <w:t xml:space="preserve">рогнозируется тенденция умеренного замедления инфляции. </w:t>
      </w:r>
      <w:r w:rsidRPr="000D22EF">
        <w:rPr>
          <w:sz w:val="28"/>
          <w:szCs w:val="28"/>
        </w:rPr>
        <w:t>И</w:t>
      </w:r>
      <w:r w:rsidR="00AB6E60">
        <w:rPr>
          <w:sz w:val="28"/>
          <w:szCs w:val="28"/>
        </w:rPr>
        <w:t>ндекс потребительских цен на 2023</w:t>
      </w:r>
      <w:r w:rsidRPr="000D22EF">
        <w:rPr>
          <w:sz w:val="28"/>
          <w:szCs w:val="28"/>
        </w:rPr>
        <w:t xml:space="preserve"> год прогнозируется на уровне </w:t>
      </w:r>
      <w:r w:rsidRPr="000D22EF">
        <w:rPr>
          <w:bCs/>
          <w:sz w:val="28"/>
          <w:szCs w:val="28"/>
        </w:rPr>
        <w:t>105,5-105,6</w:t>
      </w:r>
      <w:r w:rsidR="00AB6E60">
        <w:rPr>
          <w:sz w:val="28"/>
          <w:szCs w:val="28"/>
        </w:rPr>
        <w:t>%, на 2024</w:t>
      </w:r>
      <w:r>
        <w:rPr>
          <w:sz w:val="28"/>
          <w:szCs w:val="28"/>
        </w:rPr>
        <w:t xml:space="preserve"> год – 105,0 -105,2 %, на 202</w:t>
      </w:r>
      <w:r w:rsidR="00AB6E60">
        <w:rPr>
          <w:sz w:val="28"/>
          <w:szCs w:val="28"/>
        </w:rPr>
        <w:t>5</w:t>
      </w:r>
      <w:r w:rsidRPr="000D22EF">
        <w:rPr>
          <w:sz w:val="28"/>
          <w:szCs w:val="28"/>
        </w:rPr>
        <w:t xml:space="preserve"> год – 104,6 -1 04,8 %. </w:t>
      </w:r>
      <w:r w:rsidRPr="000D22EF">
        <w:rPr>
          <w:bCs/>
          <w:sz w:val="28"/>
          <w:szCs w:val="28"/>
        </w:rPr>
        <w:t xml:space="preserve">Определяющим в инфляции станет, как и ранее, рост цен на продовольственные товары. «Продуктовый» вклад в инфляцию составит около 52 %. </w:t>
      </w:r>
    </w:p>
    <w:p w:rsidR="008C7355" w:rsidRPr="000D22EF" w:rsidRDefault="008C7355" w:rsidP="008C7355">
      <w:pPr>
        <w:pStyle w:val="61"/>
        <w:spacing w:line="240" w:lineRule="auto"/>
        <w:ind w:firstLine="709"/>
        <w:rPr>
          <w:bCs/>
          <w:sz w:val="28"/>
          <w:szCs w:val="28"/>
        </w:rPr>
      </w:pPr>
      <w:r w:rsidRPr="000D22EF">
        <w:rPr>
          <w:sz w:val="28"/>
          <w:szCs w:val="28"/>
        </w:rPr>
        <w:t xml:space="preserve">В целом ситуация на потребительском рынке  в перспективе оценивается как стабильная, характеризующаяся достаточной сбалансированностью спроса и предложения, положительной динамикой показателей оборота розничной торговли и общественного питания, оказания </w:t>
      </w:r>
      <w:r w:rsidRPr="000D22EF">
        <w:rPr>
          <w:sz w:val="28"/>
          <w:szCs w:val="28"/>
        </w:rPr>
        <w:lastRenderedPageBreak/>
        <w:t xml:space="preserve">платных услуг. </w:t>
      </w:r>
      <w:r w:rsidRPr="000D22EF">
        <w:rPr>
          <w:bCs/>
          <w:sz w:val="28"/>
          <w:szCs w:val="28"/>
        </w:rPr>
        <w:t>Положительное влияние на  развитие рынка платных услуг окажут развитие малого предпринимательства в сфере услуг, развитие  транспорта и связи, рост объемов жилищного строительства.</w:t>
      </w:r>
    </w:p>
    <w:p w:rsidR="008C7355" w:rsidRDefault="008C7355" w:rsidP="008C7355">
      <w:pPr>
        <w:widowControl w:val="0"/>
        <w:ind w:firstLine="709"/>
        <w:jc w:val="center"/>
        <w:rPr>
          <w:b/>
          <w:sz w:val="28"/>
          <w:szCs w:val="28"/>
        </w:rPr>
      </w:pPr>
    </w:p>
    <w:p w:rsidR="008C7355" w:rsidRDefault="008C7355" w:rsidP="008C7355">
      <w:pPr>
        <w:widowControl w:val="0"/>
        <w:ind w:firstLine="709"/>
        <w:jc w:val="center"/>
        <w:rPr>
          <w:b/>
          <w:bCs/>
          <w:sz w:val="28"/>
          <w:szCs w:val="28"/>
        </w:rPr>
      </w:pPr>
    </w:p>
    <w:p w:rsidR="008C7355" w:rsidRDefault="008C7355" w:rsidP="008C7355">
      <w:pPr>
        <w:widowControl w:val="0"/>
        <w:autoSpaceDE w:val="0"/>
        <w:autoSpaceDN w:val="0"/>
        <w:adjustRightInd w:val="0"/>
        <w:ind w:firstLine="709"/>
        <w:jc w:val="center"/>
        <w:outlineLvl w:val="1"/>
        <w:rPr>
          <w:b/>
          <w:sz w:val="28"/>
          <w:szCs w:val="28"/>
        </w:rPr>
      </w:pPr>
      <w:r w:rsidRPr="00A767F2">
        <w:rPr>
          <w:b/>
          <w:sz w:val="28"/>
          <w:szCs w:val="28"/>
        </w:rPr>
        <w:t>Малое  предпринимательство</w:t>
      </w:r>
    </w:p>
    <w:p w:rsidR="008C7355" w:rsidRPr="00A767F2" w:rsidRDefault="008C7355" w:rsidP="008C7355">
      <w:pPr>
        <w:widowControl w:val="0"/>
        <w:autoSpaceDE w:val="0"/>
        <w:autoSpaceDN w:val="0"/>
        <w:adjustRightInd w:val="0"/>
        <w:ind w:firstLine="709"/>
        <w:jc w:val="center"/>
        <w:outlineLvl w:val="1"/>
        <w:rPr>
          <w:b/>
          <w:sz w:val="28"/>
          <w:szCs w:val="28"/>
        </w:rPr>
      </w:pPr>
    </w:p>
    <w:p w:rsidR="008C7355" w:rsidRDefault="008C7355" w:rsidP="008C7355">
      <w:pPr>
        <w:pStyle w:val="af3"/>
        <w:widowControl w:val="0"/>
        <w:ind w:firstLine="709"/>
        <w:jc w:val="both"/>
        <w:rPr>
          <w:rFonts w:ascii="Times New Roman" w:hAnsi="Times New Roman"/>
          <w:sz w:val="28"/>
          <w:szCs w:val="28"/>
        </w:rPr>
      </w:pPr>
      <w:r w:rsidRPr="00744455">
        <w:rPr>
          <w:rFonts w:ascii="Times New Roman" w:hAnsi="Times New Roman"/>
          <w:sz w:val="28"/>
          <w:szCs w:val="28"/>
        </w:rPr>
        <w:t xml:space="preserve">Одним из приоритетов государственной политики является развитие малого и среднего предпринимательства, вклад которого в экономику  с каждым годом становится более весомым. </w:t>
      </w:r>
    </w:p>
    <w:p w:rsidR="008C7355" w:rsidRPr="0091411C" w:rsidRDefault="00AB6E60" w:rsidP="008C7355">
      <w:pPr>
        <w:pStyle w:val="af3"/>
        <w:ind w:firstLine="709"/>
        <w:jc w:val="both"/>
        <w:rPr>
          <w:rFonts w:ascii="Times New Roman" w:hAnsi="Times New Roman"/>
          <w:sz w:val="28"/>
          <w:szCs w:val="28"/>
        </w:rPr>
      </w:pPr>
      <w:r>
        <w:rPr>
          <w:rFonts w:ascii="Times New Roman" w:hAnsi="Times New Roman"/>
          <w:sz w:val="28"/>
          <w:szCs w:val="28"/>
        </w:rPr>
        <w:t>По итогам 2022</w:t>
      </w:r>
      <w:r w:rsidR="008C7355">
        <w:rPr>
          <w:rFonts w:ascii="Times New Roman" w:hAnsi="Times New Roman"/>
          <w:sz w:val="28"/>
          <w:szCs w:val="28"/>
        </w:rPr>
        <w:t xml:space="preserve"> года к</w:t>
      </w:r>
      <w:r w:rsidR="008C7355" w:rsidRPr="00665E9B">
        <w:rPr>
          <w:rFonts w:ascii="Times New Roman" w:hAnsi="Times New Roman"/>
          <w:sz w:val="28"/>
          <w:szCs w:val="28"/>
        </w:rPr>
        <w:t xml:space="preserve">оличество малых </w:t>
      </w:r>
      <w:r w:rsidR="008C7355">
        <w:rPr>
          <w:rFonts w:ascii="Times New Roman" w:hAnsi="Times New Roman"/>
          <w:sz w:val="28"/>
          <w:szCs w:val="28"/>
        </w:rPr>
        <w:t xml:space="preserve">и средних </w:t>
      </w:r>
      <w:r w:rsidR="008C7355" w:rsidRPr="00665E9B">
        <w:rPr>
          <w:rFonts w:ascii="Times New Roman" w:hAnsi="Times New Roman"/>
          <w:sz w:val="28"/>
          <w:szCs w:val="28"/>
        </w:rPr>
        <w:t>предприятий</w:t>
      </w:r>
      <w:r w:rsidR="008C7355">
        <w:rPr>
          <w:rFonts w:ascii="Times New Roman" w:hAnsi="Times New Roman"/>
          <w:sz w:val="28"/>
          <w:szCs w:val="28"/>
        </w:rPr>
        <w:t xml:space="preserve">, включая </w:t>
      </w:r>
      <w:proofErr w:type="spellStart"/>
      <w:r w:rsidR="008C7355">
        <w:rPr>
          <w:rFonts w:ascii="Times New Roman" w:hAnsi="Times New Roman"/>
          <w:sz w:val="28"/>
          <w:szCs w:val="28"/>
        </w:rPr>
        <w:t>микропредприятия</w:t>
      </w:r>
      <w:proofErr w:type="spellEnd"/>
      <w:r w:rsidR="00B97776">
        <w:rPr>
          <w:rFonts w:ascii="Times New Roman" w:hAnsi="Times New Roman"/>
          <w:sz w:val="28"/>
          <w:szCs w:val="28"/>
        </w:rPr>
        <w:t xml:space="preserve"> составляет 10</w:t>
      </w:r>
      <w:r>
        <w:rPr>
          <w:rFonts w:ascii="Times New Roman" w:hAnsi="Times New Roman"/>
          <w:sz w:val="28"/>
          <w:szCs w:val="28"/>
        </w:rPr>
        <w:t xml:space="preserve"> единиц</w:t>
      </w:r>
      <w:proofErr w:type="gramStart"/>
      <w:r>
        <w:rPr>
          <w:rFonts w:ascii="Times New Roman" w:hAnsi="Times New Roman"/>
          <w:sz w:val="28"/>
          <w:szCs w:val="28"/>
        </w:rPr>
        <w:t>.(</w:t>
      </w:r>
      <w:proofErr w:type="gramEnd"/>
      <w:r>
        <w:rPr>
          <w:rFonts w:ascii="Times New Roman" w:hAnsi="Times New Roman"/>
          <w:sz w:val="28"/>
          <w:szCs w:val="28"/>
        </w:rPr>
        <w:t xml:space="preserve">ИП Хамаганова С.Ф., ИП </w:t>
      </w:r>
      <w:proofErr w:type="spellStart"/>
      <w:r>
        <w:rPr>
          <w:rFonts w:ascii="Times New Roman" w:hAnsi="Times New Roman"/>
          <w:sz w:val="28"/>
          <w:szCs w:val="28"/>
        </w:rPr>
        <w:t>Коденева</w:t>
      </w:r>
      <w:proofErr w:type="spellEnd"/>
      <w:r>
        <w:rPr>
          <w:rFonts w:ascii="Times New Roman" w:hAnsi="Times New Roman"/>
          <w:sz w:val="28"/>
          <w:szCs w:val="28"/>
        </w:rPr>
        <w:t xml:space="preserve"> М.Р., ИП </w:t>
      </w:r>
      <w:proofErr w:type="spellStart"/>
      <w:r>
        <w:rPr>
          <w:rFonts w:ascii="Times New Roman" w:hAnsi="Times New Roman"/>
          <w:sz w:val="28"/>
          <w:szCs w:val="28"/>
        </w:rPr>
        <w:t>Зубакина</w:t>
      </w:r>
      <w:proofErr w:type="spellEnd"/>
      <w:r>
        <w:rPr>
          <w:rFonts w:ascii="Times New Roman" w:hAnsi="Times New Roman"/>
          <w:sz w:val="28"/>
          <w:szCs w:val="28"/>
        </w:rPr>
        <w:t xml:space="preserve"> О.А., ИП Оленникова О.А., ИП </w:t>
      </w:r>
      <w:proofErr w:type="spellStart"/>
      <w:r>
        <w:rPr>
          <w:rFonts w:ascii="Times New Roman" w:hAnsi="Times New Roman"/>
          <w:sz w:val="28"/>
          <w:szCs w:val="28"/>
        </w:rPr>
        <w:t>Бурлакова</w:t>
      </w:r>
      <w:proofErr w:type="spellEnd"/>
      <w:r>
        <w:rPr>
          <w:rFonts w:ascii="Times New Roman" w:hAnsi="Times New Roman"/>
          <w:sz w:val="28"/>
          <w:szCs w:val="28"/>
        </w:rPr>
        <w:t xml:space="preserve"> А.П., ИП </w:t>
      </w:r>
      <w:proofErr w:type="spellStart"/>
      <w:r>
        <w:rPr>
          <w:rFonts w:ascii="Times New Roman" w:hAnsi="Times New Roman"/>
          <w:sz w:val="28"/>
          <w:szCs w:val="28"/>
        </w:rPr>
        <w:t>Настюк</w:t>
      </w:r>
      <w:proofErr w:type="spellEnd"/>
      <w:r>
        <w:rPr>
          <w:rFonts w:ascii="Times New Roman" w:hAnsi="Times New Roman"/>
          <w:sz w:val="28"/>
          <w:szCs w:val="28"/>
        </w:rPr>
        <w:t xml:space="preserve"> Н.В., ИП Григорьев С.М., ИП Михалева Л.И., ИП </w:t>
      </w:r>
      <w:proofErr w:type="spellStart"/>
      <w:r>
        <w:rPr>
          <w:rFonts w:ascii="Times New Roman" w:hAnsi="Times New Roman"/>
          <w:sz w:val="28"/>
          <w:szCs w:val="28"/>
        </w:rPr>
        <w:t>Ситникова</w:t>
      </w:r>
      <w:proofErr w:type="spellEnd"/>
      <w:r>
        <w:rPr>
          <w:rFonts w:ascii="Times New Roman" w:hAnsi="Times New Roman"/>
          <w:sz w:val="28"/>
          <w:szCs w:val="28"/>
        </w:rPr>
        <w:t xml:space="preserve"> М.А., </w:t>
      </w:r>
      <w:r w:rsidR="00B97776">
        <w:rPr>
          <w:rFonts w:ascii="Times New Roman" w:hAnsi="Times New Roman"/>
          <w:sz w:val="28"/>
          <w:szCs w:val="28"/>
        </w:rPr>
        <w:t xml:space="preserve">ИП </w:t>
      </w:r>
      <w:proofErr w:type="spellStart"/>
      <w:r w:rsidR="00B97776">
        <w:rPr>
          <w:rFonts w:ascii="Times New Roman" w:hAnsi="Times New Roman"/>
          <w:sz w:val="28"/>
          <w:szCs w:val="28"/>
        </w:rPr>
        <w:t>Борокшонова</w:t>
      </w:r>
      <w:proofErr w:type="spellEnd"/>
      <w:r w:rsidR="00B97776">
        <w:rPr>
          <w:rFonts w:ascii="Times New Roman" w:hAnsi="Times New Roman"/>
          <w:sz w:val="28"/>
          <w:szCs w:val="28"/>
        </w:rPr>
        <w:t xml:space="preserve"> Л.Э., ИП Цыденова В.Д.</w:t>
      </w:r>
      <w:r>
        <w:rPr>
          <w:rFonts w:ascii="Times New Roman" w:hAnsi="Times New Roman"/>
          <w:sz w:val="28"/>
          <w:szCs w:val="28"/>
        </w:rPr>
        <w:t>)</w:t>
      </w:r>
    </w:p>
    <w:p w:rsidR="008C7355" w:rsidRDefault="008C7355" w:rsidP="008C7355">
      <w:pPr>
        <w:widowControl w:val="0"/>
        <w:autoSpaceDE w:val="0"/>
        <w:autoSpaceDN w:val="0"/>
        <w:adjustRightInd w:val="0"/>
        <w:ind w:firstLine="709"/>
        <w:jc w:val="both"/>
        <w:outlineLvl w:val="1"/>
        <w:rPr>
          <w:bCs/>
          <w:kern w:val="36"/>
          <w:sz w:val="28"/>
          <w:szCs w:val="28"/>
        </w:rPr>
      </w:pPr>
      <w:r>
        <w:rPr>
          <w:sz w:val="28"/>
          <w:szCs w:val="28"/>
        </w:rPr>
        <w:t xml:space="preserve">В прогнозируемом периоде количество малых и средних предприятий, </w:t>
      </w:r>
      <w:proofErr w:type="gramStart"/>
      <w:r>
        <w:rPr>
          <w:sz w:val="28"/>
          <w:szCs w:val="28"/>
        </w:rPr>
        <w:t xml:space="preserve">включая </w:t>
      </w:r>
      <w:proofErr w:type="spellStart"/>
      <w:r>
        <w:rPr>
          <w:sz w:val="28"/>
          <w:szCs w:val="28"/>
        </w:rPr>
        <w:t>микропредприятия</w:t>
      </w:r>
      <w:proofErr w:type="spellEnd"/>
      <w:proofErr w:type="gramEnd"/>
      <w:r>
        <w:rPr>
          <w:sz w:val="28"/>
          <w:szCs w:val="28"/>
        </w:rPr>
        <w:t xml:space="preserve"> будет увеличиваться на 2,0 - 4,0 % в год, и </w:t>
      </w:r>
      <w:r w:rsidRPr="000D22EF">
        <w:rPr>
          <w:sz w:val="28"/>
          <w:szCs w:val="28"/>
        </w:rPr>
        <w:t>в 20</w:t>
      </w:r>
      <w:r>
        <w:rPr>
          <w:sz w:val="28"/>
          <w:szCs w:val="28"/>
        </w:rPr>
        <w:t>2</w:t>
      </w:r>
      <w:r w:rsidR="00AB6E60">
        <w:rPr>
          <w:sz w:val="28"/>
          <w:szCs w:val="28"/>
        </w:rPr>
        <w:t>5</w:t>
      </w:r>
      <w:r w:rsidRPr="000D22EF">
        <w:rPr>
          <w:sz w:val="28"/>
          <w:szCs w:val="28"/>
        </w:rPr>
        <w:t xml:space="preserve"> году </w:t>
      </w:r>
      <w:r>
        <w:rPr>
          <w:sz w:val="28"/>
          <w:szCs w:val="28"/>
        </w:rPr>
        <w:t xml:space="preserve">составит </w:t>
      </w:r>
      <w:r w:rsidR="00B97776">
        <w:rPr>
          <w:sz w:val="28"/>
          <w:szCs w:val="28"/>
        </w:rPr>
        <w:t xml:space="preserve">12 </w:t>
      </w:r>
      <w:r>
        <w:rPr>
          <w:sz w:val="28"/>
          <w:szCs w:val="28"/>
        </w:rPr>
        <w:t xml:space="preserve">единиц. </w:t>
      </w:r>
    </w:p>
    <w:p w:rsidR="008C7355" w:rsidRPr="00BD657F" w:rsidRDefault="008C7355" w:rsidP="008C7355">
      <w:pPr>
        <w:pStyle w:val="ConsPlusNormal"/>
        <w:widowControl/>
        <w:tabs>
          <w:tab w:val="left" w:pos="284"/>
        </w:tabs>
        <w:ind w:firstLine="709"/>
        <w:jc w:val="both"/>
        <w:rPr>
          <w:rFonts w:ascii="Times New Roman" w:hAnsi="Times New Roman" w:cs="Times New Roman"/>
          <w:sz w:val="28"/>
          <w:szCs w:val="28"/>
        </w:rPr>
      </w:pPr>
      <w:r w:rsidRPr="00BD657F">
        <w:rPr>
          <w:rFonts w:ascii="Times New Roman" w:hAnsi="Times New Roman" w:cs="Times New Roman"/>
          <w:sz w:val="28"/>
          <w:szCs w:val="28"/>
        </w:rPr>
        <w:t xml:space="preserve">Среднесписочная численность работников, занятых на малых и средних предприятиях, включая </w:t>
      </w:r>
      <w:proofErr w:type="spellStart"/>
      <w:r w:rsidRPr="00BD657F">
        <w:rPr>
          <w:rFonts w:ascii="Times New Roman" w:hAnsi="Times New Roman" w:cs="Times New Roman"/>
          <w:sz w:val="28"/>
          <w:szCs w:val="28"/>
        </w:rPr>
        <w:t>микропредприятия</w:t>
      </w:r>
      <w:proofErr w:type="spellEnd"/>
      <w:r w:rsidRPr="00BD657F">
        <w:rPr>
          <w:rFonts w:ascii="Times New Roman" w:hAnsi="Times New Roman" w:cs="Times New Roman"/>
          <w:sz w:val="28"/>
          <w:szCs w:val="28"/>
        </w:rPr>
        <w:t>, увеличится в 20</w:t>
      </w:r>
      <w:r w:rsidR="00B97776">
        <w:rPr>
          <w:rFonts w:ascii="Times New Roman" w:hAnsi="Times New Roman" w:cs="Times New Roman"/>
          <w:sz w:val="28"/>
          <w:szCs w:val="28"/>
        </w:rPr>
        <w:t>25</w:t>
      </w:r>
      <w:r w:rsidRPr="00BD657F">
        <w:rPr>
          <w:rFonts w:ascii="Times New Roman" w:hAnsi="Times New Roman" w:cs="Times New Roman"/>
          <w:sz w:val="28"/>
          <w:szCs w:val="28"/>
        </w:rPr>
        <w:t xml:space="preserve"> го</w:t>
      </w:r>
      <w:r w:rsidR="00B97776">
        <w:rPr>
          <w:rFonts w:ascii="Times New Roman" w:hAnsi="Times New Roman" w:cs="Times New Roman"/>
          <w:sz w:val="28"/>
          <w:szCs w:val="28"/>
        </w:rPr>
        <w:t>ду на 9,0 - 15,7 % к уровню 2022</w:t>
      </w:r>
      <w:r w:rsidRPr="00BD657F">
        <w:rPr>
          <w:rFonts w:ascii="Times New Roman" w:hAnsi="Times New Roman" w:cs="Times New Roman"/>
          <w:sz w:val="28"/>
          <w:szCs w:val="28"/>
        </w:rPr>
        <w:t xml:space="preserve"> года.</w:t>
      </w:r>
    </w:p>
    <w:p w:rsidR="008C7355" w:rsidRDefault="008C7355" w:rsidP="008C7355">
      <w:pPr>
        <w:pStyle w:val="ConsPlusNormal"/>
        <w:widowControl/>
        <w:tabs>
          <w:tab w:val="left" w:pos="284"/>
        </w:tabs>
        <w:ind w:firstLine="709"/>
        <w:jc w:val="both"/>
        <w:rPr>
          <w:rFonts w:ascii="Times New Roman" w:hAnsi="Times New Roman"/>
          <w:sz w:val="28"/>
          <w:szCs w:val="28"/>
        </w:rPr>
      </w:pPr>
      <w:r w:rsidRPr="00BD657F">
        <w:rPr>
          <w:rFonts w:ascii="Times New Roman" w:hAnsi="Times New Roman" w:cs="Times New Roman"/>
          <w:bCs/>
          <w:sz w:val="28"/>
          <w:szCs w:val="28"/>
        </w:rPr>
        <w:t>Темп роста оборота малых и средних предприятий</w:t>
      </w:r>
      <w:r w:rsidRPr="002E1EFB">
        <w:rPr>
          <w:rFonts w:ascii="Times New Roman" w:hAnsi="Times New Roman" w:cs="Times New Roman"/>
          <w:bCs/>
          <w:sz w:val="28"/>
          <w:szCs w:val="28"/>
        </w:rPr>
        <w:t xml:space="preserve"> в прогнозный период составит в среднем </w:t>
      </w:r>
      <w:r>
        <w:rPr>
          <w:rFonts w:ascii="Times New Roman" w:hAnsi="Times New Roman"/>
          <w:bCs/>
          <w:sz w:val="28"/>
          <w:szCs w:val="28"/>
        </w:rPr>
        <w:t xml:space="preserve">102,0 - </w:t>
      </w:r>
      <w:r w:rsidRPr="002E1EFB">
        <w:rPr>
          <w:rFonts w:ascii="Times New Roman" w:hAnsi="Times New Roman" w:cs="Times New Roman"/>
          <w:bCs/>
          <w:sz w:val="28"/>
          <w:szCs w:val="28"/>
        </w:rPr>
        <w:t xml:space="preserve">104,0 %. </w:t>
      </w:r>
      <w:r>
        <w:rPr>
          <w:rFonts w:ascii="Times New Roman" w:hAnsi="Times New Roman"/>
          <w:bCs/>
          <w:sz w:val="28"/>
          <w:szCs w:val="28"/>
        </w:rPr>
        <w:t>По-прежнему о</w:t>
      </w:r>
      <w:r w:rsidRPr="002E1EFB">
        <w:rPr>
          <w:rFonts w:ascii="Times New Roman" w:hAnsi="Times New Roman" w:cs="Times New Roman"/>
          <w:sz w:val="28"/>
          <w:szCs w:val="28"/>
        </w:rPr>
        <w:t xml:space="preserve">сновная часть оборота малого и среднего бизнеса в </w:t>
      </w:r>
      <w:r>
        <w:rPr>
          <w:rFonts w:ascii="Times New Roman" w:hAnsi="Times New Roman" w:cs="Times New Roman"/>
          <w:sz w:val="28"/>
          <w:szCs w:val="28"/>
        </w:rPr>
        <w:t>поселении</w:t>
      </w:r>
      <w:r>
        <w:rPr>
          <w:rFonts w:ascii="Times New Roman" w:hAnsi="Times New Roman"/>
          <w:sz w:val="28"/>
          <w:szCs w:val="28"/>
        </w:rPr>
        <w:t>будет формироваться в с</w:t>
      </w:r>
      <w:r w:rsidRPr="002E1EFB">
        <w:rPr>
          <w:rFonts w:ascii="Times New Roman" w:hAnsi="Times New Roman" w:cs="Times New Roman"/>
          <w:sz w:val="28"/>
          <w:szCs w:val="28"/>
        </w:rPr>
        <w:t>фер</w:t>
      </w:r>
      <w:r>
        <w:rPr>
          <w:rFonts w:ascii="Times New Roman" w:hAnsi="Times New Roman"/>
          <w:sz w:val="28"/>
          <w:szCs w:val="28"/>
        </w:rPr>
        <w:t>е</w:t>
      </w:r>
      <w:r w:rsidRPr="002E1EFB">
        <w:rPr>
          <w:rFonts w:ascii="Times New Roman" w:hAnsi="Times New Roman" w:cs="Times New Roman"/>
          <w:sz w:val="28"/>
          <w:szCs w:val="28"/>
        </w:rPr>
        <w:t xml:space="preserve"> торговли – более </w:t>
      </w:r>
      <w:r>
        <w:rPr>
          <w:rFonts w:ascii="Times New Roman" w:hAnsi="Times New Roman"/>
          <w:sz w:val="28"/>
          <w:szCs w:val="28"/>
        </w:rPr>
        <w:t>6</w:t>
      </w:r>
      <w:r w:rsidRPr="002E1EFB">
        <w:rPr>
          <w:rFonts w:ascii="Times New Roman" w:hAnsi="Times New Roman" w:cs="Times New Roman"/>
          <w:sz w:val="28"/>
          <w:szCs w:val="28"/>
        </w:rPr>
        <w:t>0%.</w:t>
      </w:r>
    </w:p>
    <w:p w:rsidR="0063667F" w:rsidRDefault="0063667F" w:rsidP="008C7355">
      <w:pPr>
        <w:pStyle w:val="24"/>
        <w:widowControl w:val="0"/>
        <w:spacing w:after="0" w:line="240" w:lineRule="auto"/>
        <w:jc w:val="center"/>
        <w:rPr>
          <w:b/>
          <w:sz w:val="28"/>
          <w:szCs w:val="28"/>
        </w:rPr>
      </w:pPr>
    </w:p>
    <w:p w:rsidR="008C7355" w:rsidRPr="003E49B5" w:rsidRDefault="008C7355" w:rsidP="008C7355">
      <w:pPr>
        <w:pStyle w:val="24"/>
        <w:widowControl w:val="0"/>
        <w:spacing w:after="0" w:line="240" w:lineRule="auto"/>
        <w:jc w:val="center"/>
        <w:rPr>
          <w:b/>
          <w:sz w:val="28"/>
          <w:szCs w:val="28"/>
        </w:rPr>
      </w:pPr>
      <w:r w:rsidRPr="003E49B5">
        <w:rPr>
          <w:b/>
          <w:sz w:val="28"/>
          <w:szCs w:val="28"/>
        </w:rPr>
        <w:t xml:space="preserve">Инвестиции </w:t>
      </w:r>
    </w:p>
    <w:p w:rsidR="008C7355" w:rsidRPr="000D22EF" w:rsidRDefault="008C7355" w:rsidP="008C7355">
      <w:pPr>
        <w:pStyle w:val="24"/>
        <w:widowControl w:val="0"/>
        <w:spacing w:after="0" w:line="240" w:lineRule="auto"/>
        <w:ind w:firstLine="709"/>
        <w:jc w:val="center"/>
        <w:rPr>
          <w:sz w:val="28"/>
          <w:szCs w:val="28"/>
        </w:rPr>
      </w:pPr>
    </w:p>
    <w:p w:rsidR="008C7355" w:rsidRPr="000D22EF" w:rsidRDefault="008C7355" w:rsidP="008C7355">
      <w:pPr>
        <w:pStyle w:val="ConsPlusNormal"/>
        <w:ind w:firstLine="709"/>
        <w:jc w:val="both"/>
        <w:outlineLvl w:val="1"/>
        <w:rPr>
          <w:rFonts w:ascii="Times New Roman" w:hAnsi="Times New Roman" w:cs="Times New Roman"/>
          <w:sz w:val="28"/>
          <w:szCs w:val="28"/>
        </w:rPr>
      </w:pPr>
      <w:r w:rsidRPr="000D22EF">
        <w:rPr>
          <w:rFonts w:ascii="Times New Roman" w:hAnsi="Times New Roman" w:cs="Times New Roman"/>
          <w:sz w:val="28"/>
          <w:szCs w:val="28"/>
        </w:rPr>
        <w:t>Темп роста инвестиций в основной капитал в 20</w:t>
      </w:r>
      <w:r>
        <w:rPr>
          <w:rFonts w:ascii="Times New Roman" w:hAnsi="Times New Roman" w:cs="Times New Roman"/>
          <w:sz w:val="28"/>
          <w:szCs w:val="28"/>
        </w:rPr>
        <w:t>2</w:t>
      </w:r>
      <w:r w:rsidR="00D54A17">
        <w:rPr>
          <w:rFonts w:ascii="Times New Roman" w:hAnsi="Times New Roman" w:cs="Times New Roman"/>
          <w:sz w:val="28"/>
          <w:szCs w:val="28"/>
        </w:rPr>
        <w:t>2</w:t>
      </w:r>
      <w:r w:rsidR="00B97776">
        <w:rPr>
          <w:rFonts w:ascii="Times New Roman" w:hAnsi="Times New Roman" w:cs="Times New Roman"/>
          <w:sz w:val="28"/>
          <w:szCs w:val="28"/>
        </w:rPr>
        <w:t xml:space="preserve"> году по отношению к 2022</w:t>
      </w:r>
      <w:r w:rsidRPr="000D22EF">
        <w:rPr>
          <w:rFonts w:ascii="Times New Roman" w:hAnsi="Times New Roman" w:cs="Times New Roman"/>
          <w:sz w:val="28"/>
          <w:szCs w:val="28"/>
        </w:rPr>
        <w:t xml:space="preserve"> году составит на уровне 95,6 - 100,4 %.</w:t>
      </w:r>
    </w:p>
    <w:p w:rsidR="008C7355" w:rsidRPr="000D22EF" w:rsidRDefault="008C7355" w:rsidP="008C7355">
      <w:pPr>
        <w:pStyle w:val="Default"/>
        <w:widowControl w:val="0"/>
        <w:ind w:firstLine="709"/>
        <w:jc w:val="both"/>
        <w:rPr>
          <w:sz w:val="28"/>
          <w:szCs w:val="28"/>
        </w:rPr>
      </w:pPr>
      <w:r w:rsidRPr="000D22EF">
        <w:rPr>
          <w:sz w:val="28"/>
          <w:szCs w:val="28"/>
        </w:rPr>
        <w:t>В период с 20</w:t>
      </w:r>
      <w:r w:rsidR="00B97776">
        <w:rPr>
          <w:sz w:val="28"/>
          <w:szCs w:val="28"/>
        </w:rPr>
        <w:t>23</w:t>
      </w:r>
      <w:r w:rsidRPr="000D22EF">
        <w:rPr>
          <w:sz w:val="28"/>
          <w:szCs w:val="28"/>
        </w:rPr>
        <w:t xml:space="preserve"> - 20</w:t>
      </w:r>
      <w:r>
        <w:rPr>
          <w:sz w:val="28"/>
          <w:szCs w:val="28"/>
        </w:rPr>
        <w:t>2</w:t>
      </w:r>
      <w:r w:rsidR="00B97776">
        <w:rPr>
          <w:sz w:val="28"/>
          <w:szCs w:val="28"/>
        </w:rPr>
        <w:t>4</w:t>
      </w:r>
      <w:r w:rsidRPr="000D22EF">
        <w:rPr>
          <w:sz w:val="28"/>
          <w:szCs w:val="28"/>
        </w:rPr>
        <w:t xml:space="preserve"> годы прогнозируется умеренный рост инвестиций на уро</w:t>
      </w:r>
      <w:r w:rsidR="00B97776">
        <w:rPr>
          <w:sz w:val="28"/>
          <w:szCs w:val="28"/>
        </w:rPr>
        <w:t>вне 105,1 - 110,4 % к уровню 2022</w:t>
      </w:r>
      <w:r w:rsidRPr="000D22EF">
        <w:rPr>
          <w:sz w:val="28"/>
          <w:szCs w:val="28"/>
        </w:rPr>
        <w:t xml:space="preserve"> года. </w:t>
      </w:r>
    </w:p>
    <w:p w:rsidR="008C7355" w:rsidRDefault="008C7355" w:rsidP="008C7355">
      <w:pPr>
        <w:widowControl w:val="0"/>
        <w:ind w:firstLine="709"/>
        <w:jc w:val="center"/>
        <w:rPr>
          <w:b/>
          <w:sz w:val="28"/>
          <w:szCs w:val="28"/>
        </w:rPr>
      </w:pPr>
    </w:p>
    <w:p w:rsidR="008C7355" w:rsidRPr="00262FE7" w:rsidRDefault="008C7355" w:rsidP="008C7355">
      <w:pPr>
        <w:widowControl w:val="0"/>
        <w:ind w:firstLine="709"/>
        <w:jc w:val="center"/>
        <w:rPr>
          <w:b/>
          <w:sz w:val="28"/>
          <w:szCs w:val="28"/>
        </w:rPr>
      </w:pPr>
      <w:r w:rsidRPr="00262FE7">
        <w:rPr>
          <w:b/>
          <w:sz w:val="28"/>
          <w:szCs w:val="28"/>
        </w:rPr>
        <w:t>Бюджет МО</w:t>
      </w:r>
      <w:r w:rsidR="004F4E69" w:rsidRPr="00262FE7">
        <w:rPr>
          <w:b/>
          <w:sz w:val="28"/>
          <w:szCs w:val="28"/>
        </w:rPr>
        <w:t>СП</w:t>
      </w:r>
      <w:r w:rsidRPr="00262FE7">
        <w:rPr>
          <w:b/>
          <w:sz w:val="28"/>
          <w:szCs w:val="28"/>
        </w:rPr>
        <w:t xml:space="preserve"> «</w:t>
      </w:r>
      <w:r w:rsidR="004F4E69" w:rsidRPr="00262FE7">
        <w:rPr>
          <w:b/>
          <w:sz w:val="28"/>
          <w:szCs w:val="28"/>
        </w:rPr>
        <w:t>Илькинское</w:t>
      </w:r>
      <w:r w:rsidRPr="00262FE7">
        <w:rPr>
          <w:b/>
          <w:sz w:val="28"/>
          <w:szCs w:val="28"/>
        </w:rPr>
        <w:t>»</w:t>
      </w:r>
    </w:p>
    <w:p w:rsidR="008C7355" w:rsidRPr="00262FE7" w:rsidRDefault="008C7355" w:rsidP="008C7355">
      <w:pPr>
        <w:widowControl w:val="0"/>
        <w:ind w:firstLine="709"/>
        <w:jc w:val="center"/>
        <w:rPr>
          <w:b/>
          <w:sz w:val="28"/>
          <w:szCs w:val="28"/>
        </w:rPr>
      </w:pPr>
    </w:p>
    <w:p w:rsidR="008C7355" w:rsidRPr="00262FE7" w:rsidRDefault="008C7355" w:rsidP="008C7355">
      <w:pPr>
        <w:pStyle w:val="ae"/>
        <w:widowControl w:val="0"/>
        <w:tabs>
          <w:tab w:val="left" w:pos="0"/>
          <w:tab w:val="left" w:pos="993"/>
        </w:tabs>
        <w:ind w:firstLine="709"/>
        <w:rPr>
          <w:bCs/>
          <w:sz w:val="28"/>
          <w:szCs w:val="28"/>
        </w:rPr>
      </w:pPr>
      <w:r w:rsidRPr="00262FE7">
        <w:rPr>
          <w:sz w:val="28"/>
          <w:szCs w:val="28"/>
        </w:rPr>
        <w:t>Налоговые и неналоговые доходы  бюджета поселения прогнозируются на основе основных макроэкономических показателей прогноза социально-экономического развития территории,</w:t>
      </w:r>
      <w:r w:rsidR="00262FE7" w:rsidRPr="00262FE7">
        <w:rPr>
          <w:bCs/>
          <w:sz w:val="28"/>
          <w:szCs w:val="28"/>
        </w:rPr>
        <w:t>итогов исполнения бюджета за 2022</w:t>
      </w:r>
      <w:r w:rsidRPr="00262FE7">
        <w:rPr>
          <w:bCs/>
          <w:sz w:val="28"/>
          <w:szCs w:val="28"/>
        </w:rPr>
        <w:t xml:space="preserve"> го</w:t>
      </w:r>
      <w:r w:rsidR="00262FE7" w:rsidRPr="00262FE7">
        <w:rPr>
          <w:bCs/>
          <w:sz w:val="28"/>
          <w:szCs w:val="28"/>
        </w:rPr>
        <w:t>д и ожидаемого исполнения в 2024</w:t>
      </w:r>
      <w:r w:rsidRPr="00262FE7">
        <w:rPr>
          <w:bCs/>
          <w:sz w:val="28"/>
          <w:szCs w:val="28"/>
        </w:rPr>
        <w:t xml:space="preserve"> году; прогнозных данных о поступлении доходов. </w:t>
      </w:r>
    </w:p>
    <w:p w:rsidR="00262FE7" w:rsidRPr="00262FE7" w:rsidRDefault="008C7355" w:rsidP="008C7355">
      <w:pPr>
        <w:pStyle w:val="ae"/>
        <w:widowControl w:val="0"/>
        <w:tabs>
          <w:tab w:val="left" w:pos="0"/>
          <w:tab w:val="left" w:pos="993"/>
        </w:tabs>
        <w:ind w:firstLine="709"/>
        <w:rPr>
          <w:bCs/>
          <w:sz w:val="28"/>
          <w:szCs w:val="28"/>
        </w:rPr>
      </w:pPr>
      <w:r w:rsidRPr="00262FE7">
        <w:rPr>
          <w:sz w:val="28"/>
          <w:szCs w:val="28"/>
        </w:rPr>
        <w:t>В прогнозируемом периоде рост н</w:t>
      </w:r>
      <w:r w:rsidRPr="00262FE7">
        <w:rPr>
          <w:bCs/>
          <w:sz w:val="28"/>
          <w:szCs w:val="28"/>
        </w:rPr>
        <w:t>алоговых и неналоговых доходов консолидир</w:t>
      </w:r>
      <w:r w:rsidR="00D54A17" w:rsidRPr="00262FE7">
        <w:rPr>
          <w:bCs/>
          <w:sz w:val="28"/>
          <w:szCs w:val="28"/>
        </w:rPr>
        <w:t>о</w:t>
      </w:r>
      <w:r w:rsidR="00262FE7" w:rsidRPr="00262FE7">
        <w:rPr>
          <w:bCs/>
          <w:sz w:val="28"/>
          <w:szCs w:val="28"/>
        </w:rPr>
        <w:t>ванного бюджета составит: в 2023</w:t>
      </w:r>
      <w:r w:rsidRPr="00262FE7">
        <w:rPr>
          <w:bCs/>
          <w:sz w:val="28"/>
          <w:szCs w:val="28"/>
        </w:rPr>
        <w:t xml:space="preserve"> году – 117,8 %, в 20</w:t>
      </w:r>
      <w:r w:rsidR="00697412" w:rsidRPr="00262FE7">
        <w:rPr>
          <w:bCs/>
          <w:sz w:val="28"/>
          <w:szCs w:val="28"/>
        </w:rPr>
        <w:t>2</w:t>
      </w:r>
      <w:r w:rsidR="00262FE7" w:rsidRPr="00262FE7">
        <w:rPr>
          <w:bCs/>
          <w:sz w:val="28"/>
          <w:szCs w:val="28"/>
        </w:rPr>
        <w:t>4</w:t>
      </w:r>
      <w:r w:rsidRPr="00262FE7">
        <w:rPr>
          <w:bCs/>
          <w:sz w:val="28"/>
          <w:szCs w:val="28"/>
        </w:rPr>
        <w:t xml:space="preserve"> году – 102,7% , </w:t>
      </w:r>
    </w:p>
    <w:p w:rsidR="008C7355" w:rsidRPr="00262FE7" w:rsidRDefault="008C7355" w:rsidP="008C7355">
      <w:pPr>
        <w:pStyle w:val="ae"/>
        <w:widowControl w:val="0"/>
        <w:tabs>
          <w:tab w:val="left" w:pos="0"/>
          <w:tab w:val="left" w:pos="993"/>
        </w:tabs>
        <w:ind w:firstLine="709"/>
        <w:rPr>
          <w:bCs/>
          <w:sz w:val="28"/>
          <w:szCs w:val="28"/>
        </w:rPr>
      </w:pPr>
      <w:r w:rsidRPr="00262FE7">
        <w:rPr>
          <w:sz w:val="28"/>
          <w:szCs w:val="28"/>
        </w:rPr>
        <w:t xml:space="preserve">Расчет налогов произведен на основе </w:t>
      </w:r>
      <w:r w:rsidRPr="00262FE7">
        <w:rPr>
          <w:bCs/>
          <w:sz w:val="28"/>
          <w:szCs w:val="28"/>
        </w:rPr>
        <w:t>отчетных данных о налоговой базе и структуре начислений по налог</w:t>
      </w:r>
      <w:r w:rsidR="00262FE7" w:rsidRPr="00262FE7">
        <w:rPr>
          <w:bCs/>
          <w:sz w:val="28"/>
          <w:szCs w:val="28"/>
        </w:rPr>
        <w:t xml:space="preserve">ам за 2021 </w:t>
      </w:r>
      <w:r w:rsidRPr="00262FE7">
        <w:rPr>
          <w:bCs/>
          <w:sz w:val="28"/>
          <w:szCs w:val="28"/>
        </w:rPr>
        <w:t>год.</w:t>
      </w:r>
    </w:p>
    <w:p w:rsidR="00262FE7" w:rsidRDefault="008C7355" w:rsidP="008C7355">
      <w:pPr>
        <w:pStyle w:val="214"/>
        <w:widowControl w:val="0"/>
        <w:numPr>
          <w:ilvl w:val="0"/>
          <w:numId w:val="0"/>
        </w:numPr>
        <w:spacing w:after="0"/>
        <w:ind w:firstLine="709"/>
        <w:rPr>
          <w:bCs/>
        </w:rPr>
      </w:pPr>
      <w:r w:rsidRPr="00262FE7">
        <w:rPr>
          <w:iCs/>
        </w:rPr>
        <w:t>По налоговым поступлениям прогнозируется рост: по налогу н</w:t>
      </w:r>
      <w:r w:rsidRPr="00262FE7">
        <w:rPr>
          <w:bCs/>
          <w:iCs/>
        </w:rPr>
        <w:t>а доходы физических лиц – 102,3</w:t>
      </w:r>
      <w:r w:rsidRPr="00262FE7">
        <w:t>%, по н</w:t>
      </w:r>
      <w:r w:rsidRPr="00262FE7">
        <w:rPr>
          <w:bCs/>
        </w:rPr>
        <w:t>алогу на имущество организаций 106,2-108,9 %.</w:t>
      </w:r>
    </w:p>
    <w:p w:rsidR="008C7355" w:rsidRPr="00262FE7" w:rsidRDefault="008C7355" w:rsidP="008C7355">
      <w:pPr>
        <w:pStyle w:val="214"/>
        <w:widowControl w:val="0"/>
        <w:numPr>
          <w:ilvl w:val="0"/>
          <w:numId w:val="0"/>
        </w:numPr>
        <w:spacing w:after="0"/>
        <w:ind w:firstLine="709"/>
      </w:pPr>
      <w:r w:rsidRPr="00262FE7">
        <w:lastRenderedPageBreak/>
        <w:t xml:space="preserve">Объем </w:t>
      </w:r>
      <w:r w:rsidR="00D54A17" w:rsidRPr="00262FE7">
        <w:t>б</w:t>
      </w:r>
      <w:r w:rsidR="00262FE7" w:rsidRPr="00262FE7">
        <w:t>езвозмездных поступлений на 2023</w:t>
      </w:r>
      <w:r w:rsidRPr="00262FE7">
        <w:t>-202</w:t>
      </w:r>
      <w:r w:rsidR="00262FE7" w:rsidRPr="00262FE7">
        <w:t>4</w:t>
      </w:r>
      <w:r w:rsidRPr="00262FE7">
        <w:t xml:space="preserve"> годы планируется в соответствии с параметрами  бюджета МО «Заиграевский район» на 20</w:t>
      </w:r>
      <w:r w:rsidR="00262FE7" w:rsidRPr="00262FE7">
        <w:t>23</w:t>
      </w:r>
      <w:r w:rsidRPr="00262FE7">
        <w:t>-202</w:t>
      </w:r>
      <w:r w:rsidR="00262FE7">
        <w:t>4</w:t>
      </w:r>
      <w:r w:rsidRPr="00262FE7">
        <w:t xml:space="preserve"> годы и  будет уточнен с учетом проекта решения Совета депутатов МО «Заиграевский район»</w:t>
      </w:r>
      <w:r w:rsidR="00262FE7" w:rsidRPr="00262FE7">
        <w:t xml:space="preserve"> «О  бюджете на 2023</w:t>
      </w:r>
      <w:r w:rsidRPr="00262FE7">
        <w:t xml:space="preserve"> год и плановый период 20</w:t>
      </w:r>
      <w:r w:rsidR="00262FE7" w:rsidRPr="00262FE7">
        <w:t>24 год.</w:t>
      </w:r>
    </w:p>
    <w:p w:rsidR="009E6470" w:rsidRPr="00262FE7" w:rsidRDefault="008C7355" w:rsidP="009E6470">
      <w:pPr>
        <w:pStyle w:val="214"/>
        <w:widowControl w:val="0"/>
        <w:numPr>
          <w:ilvl w:val="0"/>
          <w:numId w:val="0"/>
        </w:numPr>
        <w:spacing w:after="0"/>
        <w:ind w:firstLine="709"/>
      </w:pPr>
      <w:r w:rsidRPr="00262FE7">
        <w:t>Расходы  бюджета  поселения</w:t>
      </w:r>
      <w:r w:rsidR="00262FE7" w:rsidRPr="00262FE7">
        <w:t xml:space="preserve"> на 2023</w:t>
      </w:r>
      <w:r w:rsidRPr="00262FE7">
        <w:t xml:space="preserve"> год прогнозируются </w:t>
      </w:r>
      <w:r w:rsidR="009E6470" w:rsidRPr="00262FE7">
        <w:t>соответствии с параметрами  бюджета МО «Заиграевский район» на 2023-202</w:t>
      </w:r>
      <w:r w:rsidR="009E6470">
        <w:t>4</w:t>
      </w:r>
      <w:r w:rsidR="009E6470" w:rsidRPr="00262FE7">
        <w:t xml:space="preserve"> годы и  будет уточнен с учетом проекта решения Совета депутатов МО «Заиграевский район» «О  бюджете на 2023 год и плановый период 2024 год.</w:t>
      </w:r>
    </w:p>
    <w:p w:rsidR="008C7355" w:rsidRDefault="008C7355" w:rsidP="008C7355">
      <w:pPr>
        <w:pStyle w:val="34"/>
        <w:widowControl w:val="0"/>
        <w:spacing w:after="0"/>
        <w:ind w:firstLine="709"/>
        <w:jc w:val="center"/>
        <w:rPr>
          <w:color w:val="FF0000"/>
          <w:sz w:val="28"/>
          <w:szCs w:val="28"/>
        </w:rPr>
      </w:pPr>
    </w:p>
    <w:p w:rsidR="00262FE7" w:rsidRPr="00B97776" w:rsidRDefault="00262FE7" w:rsidP="008C7355">
      <w:pPr>
        <w:pStyle w:val="34"/>
        <w:widowControl w:val="0"/>
        <w:spacing w:after="0"/>
        <w:ind w:firstLine="709"/>
        <w:jc w:val="center"/>
        <w:rPr>
          <w:color w:val="FF0000"/>
          <w:sz w:val="28"/>
          <w:szCs w:val="28"/>
        </w:rPr>
      </w:pPr>
    </w:p>
    <w:p w:rsidR="008C7355" w:rsidRDefault="008C7355" w:rsidP="008C7355">
      <w:pPr>
        <w:widowControl w:val="0"/>
        <w:ind w:firstLine="709"/>
        <w:jc w:val="center"/>
        <w:rPr>
          <w:b/>
          <w:bCs/>
          <w:sz w:val="28"/>
          <w:szCs w:val="28"/>
        </w:rPr>
      </w:pPr>
      <w:r w:rsidRPr="000D22EF">
        <w:rPr>
          <w:b/>
          <w:bCs/>
          <w:sz w:val="28"/>
          <w:szCs w:val="28"/>
        </w:rPr>
        <w:t>Уровень жизни населения</w:t>
      </w:r>
    </w:p>
    <w:p w:rsidR="008C7355" w:rsidRPr="000D22EF" w:rsidRDefault="008C7355" w:rsidP="008C7355">
      <w:pPr>
        <w:widowControl w:val="0"/>
        <w:ind w:firstLine="709"/>
        <w:jc w:val="center"/>
        <w:rPr>
          <w:b/>
          <w:bCs/>
          <w:sz w:val="28"/>
          <w:szCs w:val="28"/>
        </w:rPr>
      </w:pPr>
    </w:p>
    <w:p w:rsidR="008C7355" w:rsidRPr="000D22EF" w:rsidRDefault="008C7355" w:rsidP="008C7355">
      <w:pPr>
        <w:pStyle w:val="ConsPlusNormal"/>
        <w:ind w:firstLine="709"/>
        <w:jc w:val="both"/>
        <w:rPr>
          <w:rFonts w:ascii="Times New Roman" w:hAnsi="Times New Roman" w:cs="Times New Roman"/>
          <w:sz w:val="28"/>
          <w:szCs w:val="28"/>
        </w:rPr>
      </w:pPr>
      <w:r w:rsidRPr="000D22EF">
        <w:rPr>
          <w:rFonts w:ascii="Times New Roman" w:hAnsi="Times New Roman" w:cs="Times New Roman"/>
          <w:sz w:val="28"/>
          <w:szCs w:val="28"/>
        </w:rPr>
        <w:t xml:space="preserve">Прогноз показателей уровня жизни населения разработан на основе сложившихся тенденций в социально-трудовой сфере с учетом параметров развития экономики </w:t>
      </w:r>
      <w:r>
        <w:rPr>
          <w:rFonts w:ascii="Times New Roman" w:hAnsi="Times New Roman" w:cs="Times New Roman"/>
          <w:sz w:val="28"/>
          <w:szCs w:val="28"/>
        </w:rPr>
        <w:t>поселения</w:t>
      </w:r>
      <w:r w:rsidRPr="000D22EF">
        <w:rPr>
          <w:rFonts w:ascii="Times New Roman" w:hAnsi="Times New Roman" w:cs="Times New Roman"/>
          <w:sz w:val="28"/>
          <w:szCs w:val="28"/>
        </w:rPr>
        <w:t>.</w:t>
      </w:r>
    </w:p>
    <w:p w:rsidR="008C7355" w:rsidRPr="000D22EF" w:rsidRDefault="008C7355" w:rsidP="008C7355">
      <w:pPr>
        <w:pStyle w:val="ConsPlusNormal"/>
        <w:ind w:firstLine="709"/>
        <w:jc w:val="both"/>
        <w:rPr>
          <w:rFonts w:ascii="Times New Roman" w:hAnsi="Times New Roman" w:cs="Times New Roman"/>
          <w:sz w:val="28"/>
          <w:szCs w:val="28"/>
        </w:rPr>
      </w:pPr>
      <w:r w:rsidRPr="000D22EF">
        <w:rPr>
          <w:rFonts w:ascii="Times New Roman" w:hAnsi="Times New Roman" w:cs="Times New Roman"/>
          <w:sz w:val="28"/>
          <w:szCs w:val="28"/>
        </w:rPr>
        <w:t>В условиях стабилизации и роста экономики, реальных темпов валового регионального продукта на уровне 100,8 - 103,0 % в год и уровня среднегодовой инфляции на потребительском рынке 106,8 - 104,6 % в 20</w:t>
      </w:r>
      <w:r w:rsidR="00B97776">
        <w:rPr>
          <w:rFonts w:ascii="Times New Roman" w:hAnsi="Times New Roman" w:cs="Times New Roman"/>
          <w:sz w:val="28"/>
          <w:szCs w:val="28"/>
        </w:rPr>
        <w:t>23</w:t>
      </w:r>
      <w:r w:rsidRPr="000D22EF">
        <w:rPr>
          <w:rFonts w:ascii="Times New Roman" w:hAnsi="Times New Roman" w:cs="Times New Roman"/>
          <w:sz w:val="28"/>
          <w:szCs w:val="28"/>
        </w:rPr>
        <w:t xml:space="preserve"> - 20</w:t>
      </w:r>
      <w:r w:rsidR="00537202">
        <w:rPr>
          <w:rFonts w:ascii="Times New Roman" w:hAnsi="Times New Roman" w:cs="Times New Roman"/>
          <w:sz w:val="28"/>
          <w:szCs w:val="28"/>
        </w:rPr>
        <w:t>2</w:t>
      </w:r>
      <w:r w:rsidR="00B97776">
        <w:rPr>
          <w:rFonts w:ascii="Times New Roman" w:hAnsi="Times New Roman" w:cs="Times New Roman"/>
          <w:sz w:val="28"/>
          <w:szCs w:val="28"/>
        </w:rPr>
        <w:t>5</w:t>
      </w:r>
      <w:r w:rsidRPr="000D22EF">
        <w:rPr>
          <w:rFonts w:ascii="Times New Roman" w:hAnsi="Times New Roman" w:cs="Times New Roman"/>
          <w:sz w:val="28"/>
          <w:szCs w:val="28"/>
        </w:rPr>
        <w:t xml:space="preserve"> годах ежегодный рост реальных денежных доходов населения составит 101,6 - 103,8 %.</w:t>
      </w:r>
    </w:p>
    <w:p w:rsidR="008C7355" w:rsidRPr="000D22EF" w:rsidRDefault="008C7355" w:rsidP="008C7355">
      <w:pPr>
        <w:pStyle w:val="ConsPlusNormal"/>
        <w:ind w:firstLine="709"/>
        <w:jc w:val="both"/>
        <w:rPr>
          <w:rFonts w:ascii="Times New Roman" w:hAnsi="Times New Roman" w:cs="Times New Roman"/>
          <w:sz w:val="28"/>
          <w:szCs w:val="28"/>
        </w:rPr>
      </w:pPr>
      <w:r w:rsidRPr="000D22EF">
        <w:rPr>
          <w:rFonts w:ascii="Times New Roman" w:hAnsi="Times New Roman" w:cs="Times New Roman"/>
          <w:sz w:val="28"/>
          <w:szCs w:val="28"/>
        </w:rPr>
        <w:t>В 20</w:t>
      </w:r>
      <w:r>
        <w:rPr>
          <w:rFonts w:ascii="Times New Roman" w:hAnsi="Times New Roman" w:cs="Times New Roman"/>
          <w:sz w:val="28"/>
          <w:szCs w:val="28"/>
        </w:rPr>
        <w:t>2</w:t>
      </w:r>
      <w:r w:rsidR="00B97776">
        <w:rPr>
          <w:rFonts w:ascii="Times New Roman" w:hAnsi="Times New Roman" w:cs="Times New Roman"/>
          <w:sz w:val="28"/>
          <w:szCs w:val="28"/>
        </w:rPr>
        <w:t>5</w:t>
      </w:r>
      <w:r w:rsidRPr="000D22EF">
        <w:rPr>
          <w:rFonts w:ascii="Times New Roman" w:hAnsi="Times New Roman" w:cs="Times New Roman"/>
          <w:sz w:val="28"/>
          <w:szCs w:val="28"/>
        </w:rPr>
        <w:t xml:space="preserve"> году среднедушевые денежные доходы увеличатся к у</w:t>
      </w:r>
      <w:r w:rsidR="00B97776">
        <w:rPr>
          <w:rFonts w:ascii="Times New Roman" w:hAnsi="Times New Roman" w:cs="Times New Roman"/>
          <w:sz w:val="28"/>
          <w:szCs w:val="28"/>
        </w:rPr>
        <w:t>ровню 2022</w:t>
      </w:r>
      <w:r w:rsidRPr="000D22EF">
        <w:rPr>
          <w:rFonts w:ascii="Times New Roman" w:hAnsi="Times New Roman" w:cs="Times New Roman"/>
          <w:sz w:val="28"/>
          <w:szCs w:val="28"/>
        </w:rPr>
        <w:t xml:space="preserve"> года в 1,</w:t>
      </w:r>
      <w:r>
        <w:rPr>
          <w:rFonts w:ascii="Times New Roman" w:hAnsi="Times New Roman" w:cs="Times New Roman"/>
          <w:sz w:val="28"/>
          <w:szCs w:val="28"/>
        </w:rPr>
        <w:t>2</w:t>
      </w:r>
      <w:r w:rsidRPr="000D22EF">
        <w:rPr>
          <w:rFonts w:ascii="Times New Roman" w:hAnsi="Times New Roman" w:cs="Times New Roman"/>
          <w:sz w:val="28"/>
          <w:szCs w:val="28"/>
        </w:rPr>
        <w:t xml:space="preserve">  раз</w:t>
      </w:r>
      <w:r>
        <w:rPr>
          <w:rFonts w:ascii="Times New Roman" w:hAnsi="Times New Roman" w:cs="Times New Roman"/>
          <w:sz w:val="28"/>
          <w:szCs w:val="28"/>
        </w:rPr>
        <w:t>а</w:t>
      </w:r>
      <w:r w:rsidRPr="000D22EF">
        <w:rPr>
          <w:rFonts w:ascii="Times New Roman" w:hAnsi="Times New Roman" w:cs="Times New Roman"/>
          <w:sz w:val="28"/>
          <w:szCs w:val="28"/>
        </w:rPr>
        <w:t xml:space="preserve"> и составят порядка  </w:t>
      </w:r>
      <w:r w:rsidR="00B97776">
        <w:rPr>
          <w:rFonts w:ascii="Times New Roman" w:hAnsi="Times New Roman" w:cs="Times New Roman"/>
          <w:sz w:val="28"/>
          <w:szCs w:val="28"/>
        </w:rPr>
        <w:t>15600</w:t>
      </w:r>
      <w:r w:rsidRPr="000D22EF">
        <w:rPr>
          <w:rFonts w:ascii="Times New Roman" w:hAnsi="Times New Roman" w:cs="Times New Roman"/>
          <w:sz w:val="28"/>
          <w:szCs w:val="28"/>
        </w:rPr>
        <w:t xml:space="preserve"> тыс. руб.</w:t>
      </w:r>
    </w:p>
    <w:p w:rsidR="008C7355" w:rsidRPr="000D22EF" w:rsidRDefault="008C7355" w:rsidP="008C7355">
      <w:pPr>
        <w:pStyle w:val="Default"/>
        <w:widowControl w:val="0"/>
        <w:ind w:firstLine="709"/>
        <w:jc w:val="both"/>
        <w:rPr>
          <w:sz w:val="28"/>
          <w:szCs w:val="28"/>
        </w:rPr>
      </w:pPr>
      <w:r w:rsidRPr="000D22EF">
        <w:rPr>
          <w:sz w:val="28"/>
          <w:szCs w:val="28"/>
        </w:rPr>
        <w:t>Увеличение доходов населения будет идти за счет роста оплаты труда. Среднемесячная заработная плата в 20</w:t>
      </w:r>
      <w:r>
        <w:rPr>
          <w:sz w:val="28"/>
          <w:szCs w:val="28"/>
        </w:rPr>
        <w:t>2</w:t>
      </w:r>
      <w:r w:rsidR="00B97776">
        <w:rPr>
          <w:sz w:val="28"/>
          <w:szCs w:val="28"/>
        </w:rPr>
        <w:t>5</w:t>
      </w:r>
      <w:r w:rsidRPr="000D22EF">
        <w:rPr>
          <w:sz w:val="28"/>
          <w:szCs w:val="28"/>
        </w:rPr>
        <w:t xml:space="preserve"> году увеличится с </w:t>
      </w:r>
      <w:r w:rsidR="00B97776">
        <w:rPr>
          <w:sz w:val="28"/>
          <w:szCs w:val="28"/>
        </w:rPr>
        <w:t>20</w:t>
      </w:r>
      <w:r w:rsidR="006F7891">
        <w:rPr>
          <w:sz w:val="28"/>
          <w:szCs w:val="28"/>
        </w:rPr>
        <w:t>,3</w:t>
      </w:r>
      <w:r w:rsidR="00B97776">
        <w:rPr>
          <w:sz w:val="28"/>
          <w:szCs w:val="28"/>
        </w:rPr>
        <w:t xml:space="preserve"> тыс. руб. в 2022</w:t>
      </w:r>
      <w:r w:rsidRPr="000D22EF">
        <w:rPr>
          <w:sz w:val="28"/>
          <w:szCs w:val="28"/>
        </w:rPr>
        <w:t xml:space="preserve"> году до </w:t>
      </w:r>
      <w:r>
        <w:rPr>
          <w:sz w:val="28"/>
          <w:szCs w:val="28"/>
        </w:rPr>
        <w:t>26,</w:t>
      </w:r>
      <w:r w:rsidR="006F7891">
        <w:rPr>
          <w:sz w:val="28"/>
          <w:szCs w:val="28"/>
        </w:rPr>
        <w:t>2</w:t>
      </w:r>
      <w:r w:rsidR="00D54A17">
        <w:rPr>
          <w:sz w:val="28"/>
          <w:szCs w:val="28"/>
        </w:rPr>
        <w:t>тыс. руб.</w:t>
      </w:r>
      <w:r w:rsidRPr="000D22EF">
        <w:rPr>
          <w:sz w:val="28"/>
          <w:szCs w:val="28"/>
        </w:rPr>
        <w:t>, в реальном выражении рост составит 110,7 - 115,4%.</w:t>
      </w:r>
    </w:p>
    <w:p w:rsidR="008C7355" w:rsidRPr="000D22EF" w:rsidRDefault="008C7355" w:rsidP="008C7355">
      <w:pPr>
        <w:pStyle w:val="ConsPlusNormal"/>
        <w:ind w:firstLine="709"/>
        <w:jc w:val="both"/>
        <w:rPr>
          <w:rFonts w:ascii="Times New Roman" w:hAnsi="Times New Roman" w:cs="Times New Roman"/>
          <w:sz w:val="28"/>
          <w:szCs w:val="28"/>
        </w:rPr>
      </w:pPr>
      <w:r w:rsidRPr="000D22EF">
        <w:rPr>
          <w:rFonts w:ascii="Times New Roman" w:hAnsi="Times New Roman" w:cs="Times New Roman"/>
          <w:sz w:val="28"/>
          <w:szCs w:val="28"/>
        </w:rPr>
        <w:t>Расчет прогнозных показателей уровня бедности основывается на показателях денежных доходов населения и величины прожиточного минимума. Прогноз величины прожиточного минимума рассчитан с использованием нормативно-статистического метода расчета, в соответствии с которым ожидается увеличение величины прожиточного минимума в среднем на 5,0 – 7,0 % ежегодно.</w:t>
      </w:r>
    </w:p>
    <w:p w:rsidR="008C7355" w:rsidRDefault="008C7355" w:rsidP="008C7355">
      <w:pPr>
        <w:pStyle w:val="71"/>
        <w:spacing w:line="240" w:lineRule="auto"/>
        <w:ind w:firstLine="709"/>
        <w:rPr>
          <w:bCs/>
          <w:sz w:val="28"/>
          <w:szCs w:val="28"/>
        </w:rPr>
      </w:pPr>
      <w:r w:rsidRPr="000D22EF">
        <w:rPr>
          <w:bCs/>
          <w:sz w:val="28"/>
          <w:szCs w:val="28"/>
        </w:rPr>
        <w:t xml:space="preserve">С учетом </w:t>
      </w:r>
      <w:r w:rsidRPr="000D22EF">
        <w:rPr>
          <w:sz w:val="28"/>
          <w:szCs w:val="28"/>
        </w:rPr>
        <w:t>фактора</w:t>
      </w:r>
      <w:r w:rsidRPr="000D22EF">
        <w:rPr>
          <w:bCs/>
          <w:sz w:val="28"/>
          <w:szCs w:val="28"/>
        </w:rPr>
        <w:t xml:space="preserve"> повышения стоимости потребительско</w:t>
      </w:r>
      <w:r w:rsidR="00B97776">
        <w:rPr>
          <w:bCs/>
          <w:sz w:val="28"/>
          <w:szCs w:val="28"/>
        </w:rPr>
        <w:t>й корзины уровень бедности в 2025</w:t>
      </w:r>
      <w:r w:rsidRPr="000D22EF">
        <w:rPr>
          <w:bCs/>
          <w:sz w:val="28"/>
          <w:szCs w:val="28"/>
        </w:rPr>
        <w:t xml:space="preserve"> году может увеличиться до 18,0 % и будет последовательно снижаться до 16,6 % по первому варианту и до 15,7 % - по второму в 20</w:t>
      </w:r>
      <w:r>
        <w:rPr>
          <w:bCs/>
          <w:sz w:val="28"/>
          <w:szCs w:val="28"/>
        </w:rPr>
        <w:t>2</w:t>
      </w:r>
      <w:r w:rsidR="00B97776">
        <w:rPr>
          <w:bCs/>
          <w:sz w:val="28"/>
          <w:szCs w:val="28"/>
        </w:rPr>
        <w:t>5</w:t>
      </w:r>
      <w:r w:rsidRPr="000D22EF">
        <w:rPr>
          <w:bCs/>
          <w:sz w:val="28"/>
          <w:szCs w:val="28"/>
        </w:rPr>
        <w:t xml:space="preserve"> году.</w:t>
      </w:r>
    </w:p>
    <w:p w:rsidR="008C7355" w:rsidRPr="000D22EF" w:rsidRDefault="008C7355" w:rsidP="008C7355">
      <w:pPr>
        <w:pStyle w:val="71"/>
        <w:spacing w:line="240" w:lineRule="auto"/>
        <w:ind w:firstLine="709"/>
        <w:rPr>
          <w:bCs/>
          <w:sz w:val="28"/>
          <w:szCs w:val="28"/>
        </w:rPr>
      </w:pPr>
    </w:p>
    <w:p w:rsidR="008C7355" w:rsidRDefault="008C7355" w:rsidP="008C7355">
      <w:pPr>
        <w:pStyle w:val="24"/>
        <w:widowControl w:val="0"/>
        <w:spacing w:after="0" w:line="240" w:lineRule="auto"/>
        <w:ind w:firstLine="709"/>
        <w:jc w:val="center"/>
        <w:rPr>
          <w:b/>
          <w:sz w:val="28"/>
          <w:szCs w:val="28"/>
        </w:rPr>
      </w:pPr>
      <w:r w:rsidRPr="00080AEB">
        <w:rPr>
          <w:b/>
          <w:sz w:val="28"/>
          <w:szCs w:val="28"/>
        </w:rPr>
        <w:t>Труд и занятость</w:t>
      </w:r>
    </w:p>
    <w:p w:rsidR="008C7355" w:rsidRPr="00080AEB" w:rsidRDefault="008C7355" w:rsidP="008C7355">
      <w:pPr>
        <w:pStyle w:val="24"/>
        <w:widowControl w:val="0"/>
        <w:spacing w:after="0" w:line="240" w:lineRule="auto"/>
        <w:ind w:firstLine="709"/>
        <w:jc w:val="center"/>
        <w:rPr>
          <w:b/>
          <w:sz w:val="28"/>
          <w:szCs w:val="28"/>
        </w:rPr>
      </w:pPr>
    </w:p>
    <w:p w:rsidR="008C7355" w:rsidRPr="000D22EF" w:rsidRDefault="008C7355" w:rsidP="008C7355">
      <w:pPr>
        <w:widowControl w:val="0"/>
        <w:autoSpaceDE w:val="0"/>
        <w:autoSpaceDN w:val="0"/>
        <w:adjustRightInd w:val="0"/>
        <w:ind w:firstLine="709"/>
        <w:jc w:val="both"/>
        <w:rPr>
          <w:sz w:val="28"/>
          <w:szCs w:val="28"/>
        </w:rPr>
      </w:pPr>
      <w:r w:rsidRPr="000D22EF">
        <w:rPr>
          <w:sz w:val="28"/>
          <w:szCs w:val="28"/>
        </w:rPr>
        <w:t xml:space="preserve">Несмотря на стабилизацию численности постоянного населения в среднесрочной перспективе </w:t>
      </w:r>
      <w:r>
        <w:rPr>
          <w:sz w:val="28"/>
          <w:szCs w:val="28"/>
        </w:rPr>
        <w:t>чи</w:t>
      </w:r>
      <w:r w:rsidRPr="000D22EF">
        <w:rPr>
          <w:sz w:val="28"/>
          <w:szCs w:val="28"/>
        </w:rPr>
        <w:t>сленности трудоспособного населения</w:t>
      </w:r>
      <w:r>
        <w:rPr>
          <w:sz w:val="28"/>
          <w:szCs w:val="28"/>
        </w:rPr>
        <w:t>останется на прежнем уровне</w:t>
      </w:r>
      <w:r w:rsidRPr="000D22EF">
        <w:rPr>
          <w:sz w:val="28"/>
          <w:szCs w:val="28"/>
        </w:rPr>
        <w:t>, что обусловлено н</w:t>
      </w:r>
      <w:r w:rsidR="00B97776">
        <w:rPr>
          <w:sz w:val="28"/>
          <w:szCs w:val="28"/>
        </w:rPr>
        <w:t>изкой рождаемостью в период 1990</w:t>
      </w:r>
      <w:r w:rsidRPr="000D22EF">
        <w:rPr>
          <w:sz w:val="28"/>
          <w:szCs w:val="28"/>
        </w:rPr>
        <w:t xml:space="preserve">-2000гг. Численность экономически активного населения </w:t>
      </w:r>
      <w:r>
        <w:rPr>
          <w:sz w:val="28"/>
          <w:szCs w:val="28"/>
        </w:rPr>
        <w:t>будет незначительно повышаться</w:t>
      </w:r>
      <w:r w:rsidRPr="000D22EF">
        <w:rPr>
          <w:sz w:val="28"/>
          <w:szCs w:val="28"/>
        </w:rPr>
        <w:t xml:space="preserve"> и в 20</w:t>
      </w:r>
      <w:r>
        <w:rPr>
          <w:sz w:val="28"/>
          <w:szCs w:val="28"/>
        </w:rPr>
        <w:t>2</w:t>
      </w:r>
      <w:r w:rsidR="00B97776">
        <w:rPr>
          <w:sz w:val="28"/>
          <w:szCs w:val="28"/>
        </w:rPr>
        <w:t>5</w:t>
      </w:r>
      <w:r w:rsidRPr="000D22EF">
        <w:rPr>
          <w:sz w:val="28"/>
          <w:szCs w:val="28"/>
        </w:rPr>
        <w:t xml:space="preserve"> году не превысит </w:t>
      </w:r>
      <w:r>
        <w:rPr>
          <w:sz w:val="28"/>
          <w:szCs w:val="28"/>
        </w:rPr>
        <w:t>6,7</w:t>
      </w:r>
      <w:r w:rsidRPr="000D22EF">
        <w:rPr>
          <w:sz w:val="28"/>
          <w:szCs w:val="28"/>
        </w:rPr>
        <w:t xml:space="preserve"> тыс. чел. </w:t>
      </w:r>
    </w:p>
    <w:p w:rsidR="008C7355" w:rsidRPr="000D22EF" w:rsidRDefault="008C7355" w:rsidP="008C7355">
      <w:pPr>
        <w:widowControl w:val="0"/>
        <w:autoSpaceDE w:val="0"/>
        <w:autoSpaceDN w:val="0"/>
        <w:adjustRightInd w:val="0"/>
        <w:ind w:firstLine="709"/>
        <w:jc w:val="both"/>
        <w:rPr>
          <w:sz w:val="28"/>
          <w:szCs w:val="28"/>
        </w:rPr>
      </w:pPr>
      <w:r w:rsidRPr="000D22EF">
        <w:rPr>
          <w:sz w:val="28"/>
          <w:szCs w:val="28"/>
        </w:rPr>
        <w:t>Уровень общей безработицы в 20</w:t>
      </w:r>
      <w:r>
        <w:rPr>
          <w:sz w:val="28"/>
          <w:szCs w:val="28"/>
        </w:rPr>
        <w:t>2</w:t>
      </w:r>
      <w:r w:rsidR="00B97776">
        <w:rPr>
          <w:sz w:val="28"/>
          <w:szCs w:val="28"/>
        </w:rPr>
        <w:t>5</w:t>
      </w:r>
      <w:r w:rsidRPr="000D22EF">
        <w:rPr>
          <w:sz w:val="28"/>
          <w:szCs w:val="28"/>
        </w:rPr>
        <w:t xml:space="preserve"> году не превысит </w:t>
      </w:r>
      <w:r>
        <w:rPr>
          <w:sz w:val="28"/>
          <w:szCs w:val="28"/>
        </w:rPr>
        <w:t>5</w:t>
      </w:r>
      <w:r w:rsidRPr="000D22EF">
        <w:rPr>
          <w:sz w:val="28"/>
          <w:szCs w:val="28"/>
        </w:rPr>
        <w:t>,</w:t>
      </w:r>
      <w:r>
        <w:rPr>
          <w:sz w:val="28"/>
          <w:szCs w:val="28"/>
        </w:rPr>
        <w:t>3</w:t>
      </w:r>
      <w:r w:rsidRPr="000D22EF">
        <w:rPr>
          <w:sz w:val="28"/>
          <w:szCs w:val="28"/>
        </w:rPr>
        <w:t xml:space="preserve"> % экономически активного населения.</w:t>
      </w:r>
    </w:p>
    <w:p w:rsidR="008C7355" w:rsidRPr="000D22EF" w:rsidRDefault="008C7355" w:rsidP="008C7355">
      <w:pPr>
        <w:pStyle w:val="22"/>
        <w:widowControl w:val="0"/>
        <w:spacing w:after="0" w:line="240" w:lineRule="auto"/>
        <w:ind w:left="0" w:firstLine="709"/>
        <w:jc w:val="both"/>
        <w:rPr>
          <w:sz w:val="28"/>
          <w:szCs w:val="28"/>
        </w:rPr>
      </w:pPr>
      <w:r>
        <w:rPr>
          <w:sz w:val="28"/>
          <w:szCs w:val="28"/>
        </w:rPr>
        <w:t>В</w:t>
      </w:r>
      <w:r w:rsidR="00B97776">
        <w:rPr>
          <w:sz w:val="28"/>
          <w:szCs w:val="28"/>
        </w:rPr>
        <w:t xml:space="preserve"> 2023</w:t>
      </w:r>
      <w:r w:rsidRPr="000D22EF">
        <w:rPr>
          <w:sz w:val="28"/>
          <w:szCs w:val="28"/>
        </w:rPr>
        <w:t xml:space="preserve"> году прогнозируемый уровень регистр</w:t>
      </w:r>
      <w:r>
        <w:rPr>
          <w:sz w:val="28"/>
          <w:szCs w:val="28"/>
        </w:rPr>
        <w:t xml:space="preserve">ируемой безработицы </w:t>
      </w:r>
      <w:r>
        <w:rPr>
          <w:sz w:val="28"/>
          <w:szCs w:val="28"/>
        </w:rPr>
        <w:lastRenderedPageBreak/>
        <w:t xml:space="preserve">составит </w:t>
      </w:r>
      <w:r w:rsidR="00684A1B">
        <w:rPr>
          <w:sz w:val="28"/>
          <w:szCs w:val="28"/>
        </w:rPr>
        <w:t>0,4</w:t>
      </w:r>
      <w:r w:rsidRPr="000D22EF">
        <w:rPr>
          <w:sz w:val="28"/>
          <w:szCs w:val="28"/>
        </w:rPr>
        <w:t xml:space="preserve"> %.</w:t>
      </w:r>
    </w:p>
    <w:p w:rsidR="008C7355" w:rsidRDefault="008C7355" w:rsidP="008C7355">
      <w:pPr>
        <w:pStyle w:val="24"/>
        <w:widowControl w:val="0"/>
        <w:spacing w:after="0" w:line="240" w:lineRule="auto"/>
        <w:ind w:firstLine="709"/>
        <w:jc w:val="center"/>
        <w:rPr>
          <w:bCs/>
          <w:sz w:val="28"/>
          <w:szCs w:val="28"/>
        </w:rPr>
      </w:pPr>
    </w:p>
    <w:p w:rsidR="008C7355" w:rsidRDefault="008C7355" w:rsidP="008C7355">
      <w:pPr>
        <w:pStyle w:val="24"/>
        <w:widowControl w:val="0"/>
        <w:spacing w:after="0" w:line="240" w:lineRule="auto"/>
        <w:ind w:firstLine="709"/>
        <w:jc w:val="center"/>
        <w:rPr>
          <w:bCs/>
          <w:sz w:val="28"/>
          <w:szCs w:val="28"/>
        </w:rPr>
      </w:pPr>
    </w:p>
    <w:p w:rsidR="008C7355" w:rsidRPr="000D22EF" w:rsidRDefault="008C7355" w:rsidP="008C7355">
      <w:pPr>
        <w:pStyle w:val="24"/>
        <w:widowControl w:val="0"/>
        <w:spacing w:after="0" w:line="240" w:lineRule="auto"/>
        <w:ind w:firstLine="709"/>
        <w:jc w:val="center"/>
        <w:rPr>
          <w:bCs/>
          <w:sz w:val="28"/>
          <w:szCs w:val="28"/>
        </w:rPr>
      </w:pPr>
    </w:p>
    <w:p w:rsidR="008C7355" w:rsidRDefault="008C7355" w:rsidP="008C7355">
      <w:pPr>
        <w:pStyle w:val="24"/>
        <w:widowControl w:val="0"/>
        <w:spacing w:after="0" w:line="240" w:lineRule="auto"/>
        <w:ind w:firstLine="709"/>
        <w:jc w:val="center"/>
        <w:rPr>
          <w:b/>
          <w:sz w:val="28"/>
          <w:szCs w:val="28"/>
        </w:rPr>
      </w:pPr>
      <w:r w:rsidRPr="00080AEB">
        <w:rPr>
          <w:b/>
          <w:sz w:val="28"/>
          <w:szCs w:val="28"/>
        </w:rPr>
        <w:t>Демография</w:t>
      </w:r>
    </w:p>
    <w:p w:rsidR="008C7355" w:rsidRPr="006D5FAC" w:rsidRDefault="008C7355" w:rsidP="006D5FAC">
      <w:pPr>
        <w:pStyle w:val="ae"/>
        <w:widowControl w:val="0"/>
        <w:ind w:firstLine="709"/>
        <w:rPr>
          <w:sz w:val="28"/>
          <w:szCs w:val="28"/>
        </w:rPr>
      </w:pPr>
      <w:r w:rsidRPr="000D22EF">
        <w:rPr>
          <w:sz w:val="28"/>
          <w:szCs w:val="28"/>
        </w:rPr>
        <w:t>Среднегодовая численн</w:t>
      </w:r>
      <w:r w:rsidR="00B97776">
        <w:rPr>
          <w:sz w:val="28"/>
          <w:szCs w:val="28"/>
        </w:rPr>
        <w:t>ость постоянного населения в 2022</w:t>
      </w:r>
      <w:r w:rsidRPr="000D22EF">
        <w:rPr>
          <w:sz w:val="28"/>
          <w:szCs w:val="28"/>
        </w:rPr>
        <w:t xml:space="preserve"> году составила </w:t>
      </w:r>
      <w:r w:rsidR="006D5FAC">
        <w:rPr>
          <w:sz w:val="28"/>
          <w:szCs w:val="28"/>
        </w:rPr>
        <w:t xml:space="preserve">2365 </w:t>
      </w:r>
      <w:r w:rsidRPr="000D22EF">
        <w:rPr>
          <w:sz w:val="28"/>
          <w:szCs w:val="28"/>
        </w:rPr>
        <w:t>чел</w:t>
      </w:r>
      <w:r w:rsidR="006D5FAC">
        <w:rPr>
          <w:sz w:val="28"/>
          <w:szCs w:val="28"/>
        </w:rPr>
        <w:t>.</w:t>
      </w:r>
    </w:p>
    <w:p w:rsidR="008C7355" w:rsidRPr="000D22EF" w:rsidRDefault="008C7355" w:rsidP="008C7355">
      <w:pPr>
        <w:pStyle w:val="ae"/>
        <w:widowControl w:val="0"/>
        <w:ind w:firstLine="709"/>
        <w:rPr>
          <w:sz w:val="28"/>
          <w:szCs w:val="28"/>
        </w:rPr>
      </w:pPr>
      <w:r w:rsidRPr="000D22EF">
        <w:rPr>
          <w:sz w:val="28"/>
          <w:szCs w:val="28"/>
        </w:rPr>
        <w:t>По оценке в 20</w:t>
      </w:r>
      <w:r w:rsidR="00B97776">
        <w:rPr>
          <w:sz w:val="28"/>
          <w:szCs w:val="28"/>
        </w:rPr>
        <w:t>23</w:t>
      </w:r>
      <w:r w:rsidRPr="000D22EF">
        <w:rPr>
          <w:sz w:val="28"/>
          <w:szCs w:val="28"/>
        </w:rPr>
        <w:t xml:space="preserve"> году среднегодовая численность постоянного населения </w:t>
      </w:r>
      <w:r>
        <w:rPr>
          <w:sz w:val="28"/>
          <w:szCs w:val="28"/>
        </w:rPr>
        <w:t>поселения</w:t>
      </w:r>
      <w:r w:rsidRPr="000D22EF">
        <w:rPr>
          <w:sz w:val="28"/>
          <w:szCs w:val="28"/>
        </w:rPr>
        <w:t xml:space="preserve"> составит </w:t>
      </w:r>
      <w:r>
        <w:rPr>
          <w:sz w:val="28"/>
          <w:szCs w:val="28"/>
        </w:rPr>
        <w:t>23</w:t>
      </w:r>
      <w:r w:rsidR="006F7891">
        <w:rPr>
          <w:sz w:val="28"/>
          <w:szCs w:val="28"/>
        </w:rPr>
        <w:t>65</w:t>
      </w:r>
      <w:r w:rsidRPr="000D22EF">
        <w:rPr>
          <w:sz w:val="28"/>
          <w:szCs w:val="28"/>
        </w:rPr>
        <w:t xml:space="preserve"> чел. В период 20</w:t>
      </w:r>
      <w:r w:rsidR="00B97776">
        <w:rPr>
          <w:sz w:val="28"/>
          <w:szCs w:val="28"/>
        </w:rPr>
        <w:t>24</w:t>
      </w:r>
      <w:r>
        <w:rPr>
          <w:sz w:val="28"/>
          <w:szCs w:val="28"/>
        </w:rPr>
        <w:t xml:space="preserve"> - 20</w:t>
      </w:r>
      <w:r w:rsidR="006F7891">
        <w:rPr>
          <w:sz w:val="28"/>
          <w:szCs w:val="28"/>
        </w:rPr>
        <w:t>2</w:t>
      </w:r>
      <w:r w:rsidR="00C71521">
        <w:rPr>
          <w:sz w:val="28"/>
          <w:szCs w:val="28"/>
        </w:rPr>
        <w:t>5</w:t>
      </w:r>
      <w:r w:rsidRPr="000D22EF">
        <w:rPr>
          <w:sz w:val="28"/>
          <w:szCs w:val="28"/>
        </w:rPr>
        <w:t xml:space="preserve"> годы по обоим вариантам прогнозируется увеличение численности населения на  </w:t>
      </w:r>
      <w:r>
        <w:rPr>
          <w:sz w:val="28"/>
          <w:szCs w:val="28"/>
        </w:rPr>
        <w:t xml:space="preserve">10 </w:t>
      </w:r>
      <w:r w:rsidRPr="000D22EF">
        <w:rPr>
          <w:sz w:val="28"/>
          <w:szCs w:val="28"/>
        </w:rPr>
        <w:t xml:space="preserve"> чел., в 20</w:t>
      </w:r>
      <w:r>
        <w:rPr>
          <w:sz w:val="28"/>
          <w:szCs w:val="28"/>
        </w:rPr>
        <w:t>2</w:t>
      </w:r>
      <w:r w:rsidR="00C71521">
        <w:rPr>
          <w:sz w:val="28"/>
          <w:szCs w:val="28"/>
        </w:rPr>
        <w:t>5</w:t>
      </w:r>
      <w:r w:rsidRPr="000D22EF">
        <w:rPr>
          <w:sz w:val="28"/>
          <w:szCs w:val="28"/>
        </w:rPr>
        <w:t xml:space="preserve"> году численность составит не менее </w:t>
      </w:r>
      <w:r w:rsidR="006D5FAC">
        <w:rPr>
          <w:sz w:val="28"/>
          <w:szCs w:val="28"/>
        </w:rPr>
        <w:t>2385</w:t>
      </w:r>
      <w:r w:rsidRPr="000D22EF">
        <w:rPr>
          <w:sz w:val="28"/>
          <w:szCs w:val="28"/>
        </w:rPr>
        <w:t xml:space="preserve"> чел. Это обусловлено следующими причинами:</w:t>
      </w:r>
    </w:p>
    <w:p w:rsidR="008C7355" w:rsidRPr="000D22EF" w:rsidRDefault="008C7355" w:rsidP="008C7355">
      <w:pPr>
        <w:widowControl w:val="0"/>
        <w:ind w:firstLine="709"/>
        <w:jc w:val="both"/>
        <w:rPr>
          <w:sz w:val="28"/>
          <w:szCs w:val="28"/>
        </w:rPr>
      </w:pPr>
      <w:r w:rsidRPr="000D22EF">
        <w:rPr>
          <w:sz w:val="28"/>
          <w:szCs w:val="28"/>
        </w:rPr>
        <w:t xml:space="preserve">- ростом продолжительности </w:t>
      </w:r>
      <w:r w:rsidR="00C71521">
        <w:rPr>
          <w:sz w:val="28"/>
          <w:szCs w:val="28"/>
        </w:rPr>
        <w:t>жизни населения (по оценке в 2022</w:t>
      </w:r>
      <w:r w:rsidRPr="000D22EF">
        <w:rPr>
          <w:sz w:val="28"/>
          <w:szCs w:val="28"/>
        </w:rPr>
        <w:t>году ожидаемая продолжительность жизни составит 68,8 лет) и снижением смертности;</w:t>
      </w:r>
    </w:p>
    <w:p w:rsidR="00E93B27" w:rsidRPr="00CE7B72" w:rsidRDefault="008C7355" w:rsidP="008C7355">
      <w:pPr>
        <w:widowControl w:val="0"/>
        <w:ind w:firstLine="709"/>
        <w:jc w:val="both"/>
        <w:rPr>
          <w:szCs w:val="28"/>
        </w:rPr>
      </w:pPr>
      <w:r w:rsidRPr="000D22EF">
        <w:rPr>
          <w:sz w:val="28"/>
          <w:szCs w:val="28"/>
        </w:rPr>
        <w:t xml:space="preserve">- снижением миграционного оттока населения. </w:t>
      </w:r>
    </w:p>
    <w:sectPr w:rsidR="00E93B27" w:rsidRPr="00CE7B72" w:rsidSect="0047464F">
      <w:pgSz w:w="11906" w:h="16838"/>
      <w:pgMar w:top="851" w:right="1106" w:bottom="36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7EAD"/>
    <w:multiLevelType w:val="hybridMultilevel"/>
    <w:tmpl w:val="F4621C06"/>
    <w:lvl w:ilvl="0" w:tplc="E376A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7B491C"/>
    <w:multiLevelType w:val="hybridMultilevel"/>
    <w:tmpl w:val="EF60D10A"/>
    <w:lvl w:ilvl="0" w:tplc="E376AE8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5557D8"/>
    <w:multiLevelType w:val="hybridMultilevel"/>
    <w:tmpl w:val="A838F71C"/>
    <w:lvl w:ilvl="0" w:tplc="2DCA175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E718C8"/>
    <w:multiLevelType w:val="hybridMultilevel"/>
    <w:tmpl w:val="C624D816"/>
    <w:lvl w:ilvl="0" w:tplc="65E45F48">
      <w:start w:val="1"/>
      <w:numFmt w:val="decimal"/>
      <w:lvlText w:val="%1."/>
      <w:lvlJc w:val="left"/>
      <w:pPr>
        <w:ind w:left="525" w:hanging="375"/>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2D94426E"/>
    <w:multiLevelType w:val="hybridMultilevel"/>
    <w:tmpl w:val="178A8D58"/>
    <w:lvl w:ilvl="0" w:tplc="E376A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F41525"/>
    <w:multiLevelType w:val="hybridMultilevel"/>
    <w:tmpl w:val="54942AC8"/>
    <w:lvl w:ilvl="0" w:tplc="23723916">
      <w:start w:val="3"/>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582359"/>
    <w:multiLevelType w:val="multilevel"/>
    <w:tmpl w:val="8ACAED0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B1B37F5"/>
    <w:multiLevelType w:val="multilevel"/>
    <w:tmpl w:val="379819E2"/>
    <w:lvl w:ilvl="0">
      <w:start w:val="1"/>
      <w:numFmt w:val="decimal"/>
      <w:lvlText w:val="%1."/>
      <w:lvlJc w:val="left"/>
      <w:pPr>
        <w:tabs>
          <w:tab w:val="num" w:pos="990"/>
        </w:tabs>
        <w:ind w:left="990" w:hanging="63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C206011"/>
    <w:multiLevelType w:val="multilevel"/>
    <w:tmpl w:val="5B20762E"/>
    <w:lvl w:ilvl="0">
      <w:start w:val="18"/>
      <w:numFmt w:val="decimal"/>
      <w:lvlText w:val="%1"/>
      <w:lvlJc w:val="left"/>
      <w:pPr>
        <w:tabs>
          <w:tab w:val="num" w:pos="7695"/>
        </w:tabs>
        <w:ind w:left="7695" w:hanging="7695"/>
      </w:pPr>
      <w:rPr>
        <w:rFonts w:hint="default"/>
        <w:u w:val="single"/>
      </w:rPr>
    </w:lvl>
    <w:lvl w:ilvl="1">
      <w:start w:val="1"/>
      <w:numFmt w:val="decimalZero"/>
      <w:lvlText w:val="%1.%2"/>
      <w:lvlJc w:val="left"/>
      <w:pPr>
        <w:tabs>
          <w:tab w:val="num" w:pos="7845"/>
        </w:tabs>
        <w:ind w:left="7845" w:hanging="7695"/>
      </w:pPr>
      <w:rPr>
        <w:rFonts w:hint="default"/>
        <w:u w:val="single"/>
      </w:rPr>
    </w:lvl>
    <w:lvl w:ilvl="2">
      <w:start w:val="2011"/>
      <w:numFmt w:val="decimal"/>
      <w:lvlText w:val="%1.%2.%3"/>
      <w:lvlJc w:val="left"/>
      <w:pPr>
        <w:tabs>
          <w:tab w:val="num" w:pos="7995"/>
        </w:tabs>
        <w:ind w:left="7995" w:hanging="7695"/>
      </w:pPr>
      <w:rPr>
        <w:rFonts w:hint="default"/>
        <w:u w:val="single"/>
      </w:rPr>
    </w:lvl>
    <w:lvl w:ilvl="3">
      <w:start w:val="1"/>
      <w:numFmt w:val="decimal"/>
      <w:lvlText w:val="%1.%2.%3.%4"/>
      <w:lvlJc w:val="left"/>
      <w:pPr>
        <w:tabs>
          <w:tab w:val="num" w:pos="8145"/>
        </w:tabs>
        <w:ind w:left="8145" w:hanging="7695"/>
      </w:pPr>
      <w:rPr>
        <w:rFonts w:hint="default"/>
        <w:u w:val="single"/>
      </w:rPr>
    </w:lvl>
    <w:lvl w:ilvl="4">
      <w:start w:val="1"/>
      <w:numFmt w:val="decimal"/>
      <w:lvlText w:val="%1.%2.%3.%4.%5"/>
      <w:lvlJc w:val="left"/>
      <w:pPr>
        <w:tabs>
          <w:tab w:val="num" w:pos="8295"/>
        </w:tabs>
        <w:ind w:left="8295" w:hanging="7695"/>
      </w:pPr>
      <w:rPr>
        <w:rFonts w:hint="default"/>
        <w:u w:val="single"/>
      </w:rPr>
    </w:lvl>
    <w:lvl w:ilvl="5">
      <w:start w:val="1"/>
      <w:numFmt w:val="decimal"/>
      <w:lvlText w:val="%1.%2.%3.%4.%5.%6"/>
      <w:lvlJc w:val="left"/>
      <w:pPr>
        <w:tabs>
          <w:tab w:val="num" w:pos="8445"/>
        </w:tabs>
        <w:ind w:left="8445" w:hanging="7695"/>
      </w:pPr>
      <w:rPr>
        <w:rFonts w:hint="default"/>
        <w:u w:val="single"/>
      </w:rPr>
    </w:lvl>
    <w:lvl w:ilvl="6">
      <w:start w:val="1"/>
      <w:numFmt w:val="decimal"/>
      <w:lvlText w:val="%1.%2.%3.%4.%5.%6.%7"/>
      <w:lvlJc w:val="left"/>
      <w:pPr>
        <w:tabs>
          <w:tab w:val="num" w:pos="8595"/>
        </w:tabs>
        <w:ind w:left="8595" w:hanging="7695"/>
      </w:pPr>
      <w:rPr>
        <w:rFonts w:hint="default"/>
        <w:u w:val="single"/>
      </w:rPr>
    </w:lvl>
    <w:lvl w:ilvl="7">
      <w:start w:val="1"/>
      <w:numFmt w:val="decimal"/>
      <w:lvlText w:val="%1.%2.%3.%4.%5.%6.%7.%8"/>
      <w:lvlJc w:val="left"/>
      <w:pPr>
        <w:tabs>
          <w:tab w:val="num" w:pos="8745"/>
        </w:tabs>
        <w:ind w:left="8745" w:hanging="7695"/>
      </w:pPr>
      <w:rPr>
        <w:rFonts w:hint="default"/>
        <w:u w:val="single"/>
      </w:rPr>
    </w:lvl>
    <w:lvl w:ilvl="8">
      <w:start w:val="1"/>
      <w:numFmt w:val="decimal"/>
      <w:lvlText w:val="%1.%2.%3.%4.%5.%6.%7.%8.%9"/>
      <w:lvlJc w:val="left"/>
      <w:pPr>
        <w:tabs>
          <w:tab w:val="num" w:pos="8895"/>
        </w:tabs>
        <w:ind w:left="8895" w:hanging="7695"/>
      </w:pPr>
      <w:rPr>
        <w:rFonts w:hint="default"/>
        <w:u w:val="single"/>
      </w:rPr>
    </w:lvl>
  </w:abstractNum>
  <w:abstractNum w:abstractNumId="9">
    <w:nsid w:val="3EE75F41"/>
    <w:multiLevelType w:val="hybridMultilevel"/>
    <w:tmpl w:val="019627C2"/>
    <w:lvl w:ilvl="0" w:tplc="E376AE8C">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0">
    <w:nsid w:val="40CB74F3"/>
    <w:multiLevelType w:val="hybridMultilevel"/>
    <w:tmpl w:val="BA001A6E"/>
    <w:lvl w:ilvl="0" w:tplc="E376AE8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8057B04"/>
    <w:multiLevelType w:val="hybridMultilevel"/>
    <w:tmpl w:val="49362B3E"/>
    <w:lvl w:ilvl="0" w:tplc="A72231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596462"/>
    <w:multiLevelType w:val="hybridMultilevel"/>
    <w:tmpl w:val="8B78ED7A"/>
    <w:lvl w:ilvl="0" w:tplc="04190003">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651A6096"/>
    <w:multiLevelType w:val="hybridMultilevel"/>
    <w:tmpl w:val="6804EEC4"/>
    <w:lvl w:ilvl="0" w:tplc="6BA4D1B8">
      <w:start w:val="2"/>
      <w:numFmt w:val="decimal"/>
      <w:pStyle w:val="214"/>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A2605E8"/>
    <w:multiLevelType w:val="hybridMultilevel"/>
    <w:tmpl w:val="ADFE9F96"/>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7967C36"/>
    <w:multiLevelType w:val="hybridMultilevel"/>
    <w:tmpl w:val="764A902A"/>
    <w:lvl w:ilvl="0" w:tplc="96B62F9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
    <w:nsid w:val="7DAE5B85"/>
    <w:multiLevelType w:val="hybridMultilevel"/>
    <w:tmpl w:val="78641D9C"/>
    <w:lvl w:ilvl="0" w:tplc="E376AE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8"/>
  </w:num>
  <w:num w:numId="3">
    <w:abstractNumId w:val="3"/>
  </w:num>
  <w:num w:numId="4">
    <w:abstractNumId w:val="2"/>
  </w:num>
  <w:num w:numId="5">
    <w:abstractNumId w:val="11"/>
  </w:num>
  <w:num w:numId="6">
    <w:abstractNumId w:val="4"/>
  </w:num>
  <w:num w:numId="7">
    <w:abstractNumId w:val="10"/>
  </w:num>
  <w:num w:numId="8">
    <w:abstractNumId w:val="1"/>
  </w:num>
  <w:num w:numId="9">
    <w:abstractNumId w:val="9"/>
  </w:num>
  <w:num w:numId="10">
    <w:abstractNumId w:val="0"/>
  </w:num>
  <w:num w:numId="11">
    <w:abstractNumId w:val="14"/>
  </w:num>
  <w:num w:numId="12">
    <w:abstractNumId w:val="16"/>
  </w:num>
  <w:num w:numId="13">
    <w:abstractNumId w:val="13"/>
  </w:num>
  <w:num w:numId="14">
    <w:abstractNumId w:val="12"/>
  </w:num>
  <w:num w:numId="15">
    <w:abstractNumId w:val="7"/>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noPunctuationKerning/>
  <w:characterSpacingControl w:val="doNotCompress"/>
  <w:compat/>
  <w:rsids>
    <w:rsidRoot w:val="006A7BEB"/>
    <w:rsid w:val="0000011B"/>
    <w:rsid w:val="00042443"/>
    <w:rsid w:val="00047A60"/>
    <w:rsid w:val="00094148"/>
    <w:rsid w:val="000C3AA2"/>
    <w:rsid w:val="000F0187"/>
    <w:rsid w:val="0012516E"/>
    <w:rsid w:val="00153931"/>
    <w:rsid w:val="00174FD0"/>
    <w:rsid w:val="00175D30"/>
    <w:rsid w:val="0019259B"/>
    <w:rsid w:val="00193061"/>
    <w:rsid w:val="001A067F"/>
    <w:rsid w:val="001D4003"/>
    <w:rsid w:val="001D4868"/>
    <w:rsid w:val="001D6F39"/>
    <w:rsid w:val="001E3011"/>
    <w:rsid w:val="00205507"/>
    <w:rsid w:val="0023267F"/>
    <w:rsid w:val="0025222B"/>
    <w:rsid w:val="00262EB2"/>
    <w:rsid w:val="00262FE7"/>
    <w:rsid w:val="002B215E"/>
    <w:rsid w:val="002C2C4D"/>
    <w:rsid w:val="00313A58"/>
    <w:rsid w:val="00376E3C"/>
    <w:rsid w:val="00382557"/>
    <w:rsid w:val="00385049"/>
    <w:rsid w:val="003C3B22"/>
    <w:rsid w:val="003F563A"/>
    <w:rsid w:val="00414C0C"/>
    <w:rsid w:val="0042298D"/>
    <w:rsid w:val="00441ACD"/>
    <w:rsid w:val="00441E36"/>
    <w:rsid w:val="0045680A"/>
    <w:rsid w:val="004605D0"/>
    <w:rsid w:val="0047464F"/>
    <w:rsid w:val="004A003D"/>
    <w:rsid w:val="004A2349"/>
    <w:rsid w:val="004E7759"/>
    <w:rsid w:val="004F4E69"/>
    <w:rsid w:val="004F5113"/>
    <w:rsid w:val="00537202"/>
    <w:rsid w:val="005376DA"/>
    <w:rsid w:val="005725A6"/>
    <w:rsid w:val="00580B14"/>
    <w:rsid w:val="00582FD8"/>
    <w:rsid w:val="00594509"/>
    <w:rsid w:val="005961A7"/>
    <w:rsid w:val="005969B1"/>
    <w:rsid w:val="005C3CCD"/>
    <w:rsid w:val="006354E3"/>
    <w:rsid w:val="0063667F"/>
    <w:rsid w:val="006420C9"/>
    <w:rsid w:val="0064423C"/>
    <w:rsid w:val="00655556"/>
    <w:rsid w:val="00677813"/>
    <w:rsid w:val="00684A1B"/>
    <w:rsid w:val="00697412"/>
    <w:rsid w:val="006A0026"/>
    <w:rsid w:val="006A0FB7"/>
    <w:rsid w:val="006A7BEB"/>
    <w:rsid w:val="006B77E9"/>
    <w:rsid w:val="006D5FAC"/>
    <w:rsid w:val="006E7B42"/>
    <w:rsid w:val="006F7891"/>
    <w:rsid w:val="00703860"/>
    <w:rsid w:val="00710444"/>
    <w:rsid w:val="0072605F"/>
    <w:rsid w:val="00735109"/>
    <w:rsid w:val="00745BD8"/>
    <w:rsid w:val="0074671E"/>
    <w:rsid w:val="0075031B"/>
    <w:rsid w:val="007604D6"/>
    <w:rsid w:val="00790FBF"/>
    <w:rsid w:val="00792A9D"/>
    <w:rsid w:val="007C7D08"/>
    <w:rsid w:val="0082209B"/>
    <w:rsid w:val="00834A85"/>
    <w:rsid w:val="008450C5"/>
    <w:rsid w:val="0084663A"/>
    <w:rsid w:val="008A5991"/>
    <w:rsid w:val="008C7355"/>
    <w:rsid w:val="008E52DA"/>
    <w:rsid w:val="008F785A"/>
    <w:rsid w:val="00905033"/>
    <w:rsid w:val="0091411C"/>
    <w:rsid w:val="0091615D"/>
    <w:rsid w:val="00952157"/>
    <w:rsid w:val="00960653"/>
    <w:rsid w:val="0096560D"/>
    <w:rsid w:val="00994672"/>
    <w:rsid w:val="009A4BE9"/>
    <w:rsid w:val="009B6943"/>
    <w:rsid w:val="009C0BBF"/>
    <w:rsid w:val="009C5401"/>
    <w:rsid w:val="009C627D"/>
    <w:rsid w:val="009E1F41"/>
    <w:rsid w:val="009E6470"/>
    <w:rsid w:val="009F20DB"/>
    <w:rsid w:val="00A012FC"/>
    <w:rsid w:val="00A56A04"/>
    <w:rsid w:val="00A56F39"/>
    <w:rsid w:val="00AB6E60"/>
    <w:rsid w:val="00AD7379"/>
    <w:rsid w:val="00B16642"/>
    <w:rsid w:val="00B56A15"/>
    <w:rsid w:val="00B61BD1"/>
    <w:rsid w:val="00B65017"/>
    <w:rsid w:val="00B97776"/>
    <w:rsid w:val="00BA61F6"/>
    <w:rsid w:val="00BD7BEA"/>
    <w:rsid w:val="00BE0B99"/>
    <w:rsid w:val="00BF37A1"/>
    <w:rsid w:val="00C149F2"/>
    <w:rsid w:val="00C31730"/>
    <w:rsid w:val="00C34383"/>
    <w:rsid w:val="00C71521"/>
    <w:rsid w:val="00C761C7"/>
    <w:rsid w:val="00CA7754"/>
    <w:rsid w:val="00CC03B5"/>
    <w:rsid w:val="00CF3293"/>
    <w:rsid w:val="00CF689D"/>
    <w:rsid w:val="00D118E6"/>
    <w:rsid w:val="00D15A2F"/>
    <w:rsid w:val="00D54A17"/>
    <w:rsid w:val="00D60E2E"/>
    <w:rsid w:val="00D812EA"/>
    <w:rsid w:val="00D85167"/>
    <w:rsid w:val="00D862ED"/>
    <w:rsid w:val="00DB2A25"/>
    <w:rsid w:val="00DB6A19"/>
    <w:rsid w:val="00DD7710"/>
    <w:rsid w:val="00DE2708"/>
    <w:rsid w:val="00DE2A8C"/>
    <w:rsid w:val="00E03CBE"/>
    <w:rsid w:val="00E069BE"/>
    <w:rsid w:val="00E26606"/>
    <w:rsid w:val="00E652C2"/>
    <w:rsid w:val="00E707EF"/>
    <w:rsid w:val="00E73962"/>
    <w:rsid w:val="00E93B27"/>
    <w:rsid w:val="00EB2B02"/>
    <w:rsid w:val="00EB2D43"/>
    <w:rsid w:val="00EC23A9"/>
    <w:rsid w:val="00ED76C2"/>
    <w:rsid w:val="00F03187"/>
    <w:rsid w:val="00F064C2"/>
    <w:rsid w:val="00F07F36"/>
    <w:rsid w:val="00F125DA"/>
    <w:rsid w:val="00F30100"/>
    <w:rsid w:val="00F4517E"/>
    <w:rsid w:val="00F73069"/>
    <w:rsid w:val="00FB1FE9"/>
    <w:rsid w:val="00FB5185"/>
    <w:rsid w:val="00FC4932"/>
    <w:rsid w:val="00FF0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FBF"/>
    <w:rPr>
      <w:sz w:val="24"/>
      <w:szCs w:val="24"/>
    </w:rPr>
  </w:style>
  <w:style w:type="paragraph" w:styleId="1">
    <w:name w:val="heading 1"/>
    <w:basedOn w:val="a"/>
    <w:link w:val="10"/>
    <w:qFormat/>
    <w:rsid w:val="001D6F39"/>
    <w:pPr>
      <w:spacing w:before="100" w:beforeAutospacing="1" w:after="100" w:afterAutospacing="1"/>
      <w:outlineLvl w:val="0"/>
    </w:pPr>
    <w:rPr>
      <w:b/>
      <w:bCs/>
      <w:kern w:val="36"/>
      <w:sz w:val="48"/>
      <w:szCs w:val="48"/>
    </w:rPr>
  </w:style>
  <w:style w:type="paragraph" w:styleId="2">
    <w:name w:val="heading 2"/>
    <w:basedOn w:val="a"/>
    <w:next w:val="a"/>
    <w:link w:val="20"/>
    <w:qFormat/>
    <w:rsid w:val="00E93B27"/>
    <w:pPr>
      <w:keepNext/>
      <w:jc w:val="center"/>
      <w:outlineLvl w:val="1"/>
    </w:pPr>
    <w:rPr>
      <w:sz w:val="28"/>
      <w:szCs w:val="20"/>
    </w:rPr>
  </w:style>
  <w:style w:type="paragraph" w:styleId="3">
    <w:name w:val="heading 3"/>
    <w:basedOn w:val="a"/>
    <w:next w:val="a"/>
    <w:link w:val="30"/>
    <w:qFormat/>
    <w:rsid w:val="00E93B27"/>
    <w:pPr>
      <w:keepNext/>
      <w:spacing w:before="240" w:after="60"/>
      <w:outlineLvl w:val="2"/>
    </w:pPr>
    <w:rPr>
      <w:rFonts w:ascii="Cambria" w:hAnsi="Cambria"/>
      <w:b/>
      <w:bCs/>
      <w:sz w:val="26"/>
      <w:szCs w:val="26"/>
    </w:rPr>
  </w:style>
  <w:style w:type="paragraph" w:styleId="4">
    <w:name w:val="heading 4"/>
    <w:basedOn w:val="a"/>
    <w:next w:val="a"/>
    <w:link w:val="40"/>
    <w:qFormat/>
    <w:rsid w:val="00E93B27"/>
    <w:pPr>
      <w:keepNext/>
      <w:spacing w:before="240" w:after="60"/>
      <w:outlineLvl w:val="3"/>
    </w:pPr>
    <w:rPr>
      <w:b/>
      <w:bCs/>
      <w:sz w:val="28"/>
      <w:szCs w:val="28"/>
    </w:rPr>
  </w:style>
  <w:style w:type="paragraph" w:styleId="5">
    <w:name w:val="heading 5"/>
    <w:basedOn w:val="a"/>
    <w:next w:val="a"/>
    <w:link w:val="50"/>
    <w:qFormat/>
    <w:rsid w:val="00E93B27"/>
    <w:pPr>
      <w:spacing w:before="240" w:after="60"/>
      <w:outlineLvl w:val="4"/>
    </w:pPr>
    <w:rPr>
      <w:b/>
      <w:bCs/>
      <w:i/>
      <w:iCs/>
      <w:sz w:val="26"/>
      <w:szCs w:val="26"/>
    </w:rPr>
  </w:style>
  <w:style w:type="paragraph" w:styleId="6">
    <w:name w:val="heading 6"/>
    <w:basedOn w:val="a"/>
    <w:next w:val="a"/>
    <w:link w:val="60"/>
    <w:qFormat/>
    <w:rsid w:val="00E93B27"/>
    <w:pPr>
      <w:spacing w:before="240" w:after="60"/>
      <w:ind w:firstLine="720"/>
      <w:jc w:val="both"/>
      <w:outlineLvl w:val="5"/>
    </w:pPr>
    <w:rPr>
      <w:i/>
      <w:sz w:val="22"/>
      <w:szCs w:val="20"/>
    </w:rPr>
  </w:style>
  <w:style w:type="paragraph" w:styleId="7">
    <w:name w:val="heading 7"/>
    <w:basedOn w:val="a"/>
    <w:next w:val="a"/>
    <w:link w:val="70"/>
    <w:qFormat/>
    <w:rsid w:val="00E93B27"/>
    <w:pPr>
      <w:spacing w:before="240" w:after="60"/>
      <w:outlineLvl w:val="6"/>
    </w:pPr>
  </w:style>
  <w:style w:type="paragraph" w:styleId="8">
    <w:name w:val="heading 8"/>
    <w:basedOn w:val="a"/>
    <w:next w:val="a"/>
    <w:link w:val="80"/>
    <w:qFormat/>
    <w:rsid w:val="00E93B27"/>
    <w:pPr>
      <w:spacing w:before="240" w:after="60"/>
      <w:outlineLvl w:val="7"/>
    </w:pPr>
    <w:rPr>
      <w:i/>
      <w:iCs/>
    </w:rPr>
  </w:style>
  <w:style w:type="paragraph" w:styleId="9">
    <w:name w:val="heading 9"/>
    <w:basedOn w:val="a"/>
    <w:next w:val="a"/>
    <w:link w:val="90"/>
    <w:qFormat/>
    <w:rsid w:val="00E93B27"/>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BD7BEA"/>
    <w:rPr>
      <w:rFonts w:ascii="Tahoma" w:hAnsi="Tahoma"/>
      <w:sz w:val="16"/>
      <w:szCs w:val="16"/>
    </w:rPr>
  </w:style>
  <w:style w:type="character" w:customStyle="1" w:styleId="10">
    <w:name w:val="Заголовок 1 Знак"/>
    <w:link w:val="1"/>
    <w:rsid w:val="001D6F39"/>
    <w:rPr>
      <w:b/>
      <w:bCs/>
      <w:kern w:val="36"/>
      <w:sz w:val="48"/>
      <w:szCs w:val="48"/>
    </w:rPr>
  </w:style>
  <w:style w:type="paragraph" w:styleId="a6">
    <w:name w:val="Normal (Web)"/>
    <w:aliases w:val="Обычный (Web),Знак Знак Знак Знак Знак,Знак Знак Знак Знак Знак Знак, Знак Знак Знак,Знак Знак Знак,Обычный (Web) Знак Знак Знак,Обычный (веб)1,Обычный (Web)1 Знак,Обычный (Web) Знак Знак Знак Знак,Обычный (Web) Знак Знак"/>
    <w:basedOn w:val="a"/>
    <w:link w:val="a7"/>
    <w:unhideWhenUsed/>
    <w:qFormat/>
    <w:rsid w:val="001D6F39"/>
    <w:pPr>
      <w:spacing w:before="100" w:beforeAutospacing="1" w:after="100" w:afterAutospacing="1"/>
    </w:pPr>
  </w:style>
  <w:style w:type="character" w:customStyle="1" w:styleId="apple-converted-space">
    <w:name w:val="apple-converted-space"/>
    <w:basedOn w:val="a0"/>
    <w:rsid w:val="001D6F39"/>
  </w:style>
  <w:style w:type="paragraph" w:styleId="a8">
    <w:name w:val="List Paragraph"/>
    <w:basedOn w:val="a"/>
    <w:link w:val="a9"/>
    <w:uiPriority w:val="34"/>
    <w:qFormat/>
    <w:rsid w:val="001D6F39"/>
    <w:pPr>
      <w:ind w:left="708"/>
    </w:pPr>
  </w:style>
  <w:style w:type="paragraph" w:customStyle="1" w:styleId="11">
    <w:name w:val="Обычный1"/>
    <w:link w:val="Normal"/>
    <w:rsid w:val="0074671E"/>
    <w:pPr>
      <w:widowControl w:val="0"/>
      <w:spacing w:line="300" w:lineRule="auto"/>
      <w:ind w:firstLine="700"/>
      <w:jc w:val="both"/>
    </w:pPr>
    <w:rPr>
      <w:snapToGrid w:val="0"/>
      <w:sz w:val="22"/>
    </w:rPr>
  </w:style>
  <w:style w:type="character" w:customStyle="1" w:styleId="Normal">
    <w:name w:val="Normal Знак"/>
    <w:link w:val="11"/>
    <w:rsid w:val="0074671E"/>
    <w:rPr>
      <w:snapToGrid w:val="0"/>
      <w:sz w:val="22"/>
      <w:lang w:bidi="ar-SA"/>
    </w:rPr>
  </w:style>
  <w:style w:type="character" w:customStyle="1" w:styleId="20">
    <w:name w:val="Заголовок 2 Знак"/>
    <w:link w:val="2"/>
    <w:rsid w:val="00E93B27"/>
    <w:rPr>
      <w:sz w:val="28"/>
    </w:rPr>
  </w:style>
  <w:style w:type="character" w:customStyle="1" w:styleId="30">
    <w:name w:val="Заголовок 3 Знак"/>
    <w:link w:val="3"/>
    <w:rsid w:val="00E93B27"/>
    <w:rPr>
      <w:rFonts w:ascii="Cambria" w:hAnsi="Cambria"/>
      <w:b/>
      <w:bCs/>
      <w:sz w:val="26"/>
      <w:szCs w:val="26"/>
    </w:rPr>
  </w:style>
  <w:style w:type="character" w:customStyle="1" w:styleId="40">
    <w:name w:val="Заголовок 4 Знак"/>
    <w:link w:val="4"/>
    <w:rsid w:val="00E93B27"/>
    <w:rPr>
      <w:b/>
      <w:bCs/>
      <w:sz w:val="28"/>
      <w:szCs w:val="28"/>
    </w:rPr>
  </w:style>
  <w:style w:type="character" w:customStyle="1" w:styleId="50">
    <w:name w:val="Заголовок 5 Знак"/>
    <w:link w:val="5"/>
    <w:rsid w:val="00E93B27"/>
    <w:rPr>
      <w:b/>
      <w:bCs/>
      <w:i/>
      <w:iCs/>
      <w:sz w:val="26"/>
      <w:szCs w:val="26"/>
    </w:rPr>
  </w:style>
  <w:style w:type="character" w:customStyle="1" w:styleId="60">
    <w:name w:val="Заголовок 6 Знак"/>
    <w:link w:val="6"/>
    <w:rsid w:val="00E93B27"/>
    <w:rPr>
      <w:i/>
      <w:sz w:val="22"/>
    </w:rPr>
  </w:style>
  <w:style w:type="character" w:customStyle="1" w:styleId="70">
    <w:name w:val="Заголовок 7 Знак"/>
    <w:link w:val="7"/>
    <w:rsid w:val="00E93B27"/>
    <w:rPr>
      <w:sz w:val="24"/>
      <w:szCs w:val="24"/>
    </w:rPr>
  </w:style>
  <w:style w:type="character" w:customStyle="1" w:styleId="80">
    <w:name w:val="Заголовок 8 Знак"/>
    <w:link w:val="8"/>
    <w:rsid w:val="00E93B27"/>
    <w:rPr>
      <w:i/>
      <w:iCs/>
      <w:sz w:val="24"/>
      <w:szCs w:val="24"/>
    </w:rPr>
  </w:style>
  <w:style w:type="character" w:customStyle="1" w:styleId="90">
    <w:name w:val="Заголовок 9 Знак"/>
    <w:link w:val="9"/>
    <w:rsid w:val="00E93B27"/>
    <w:rPr>
      <w:rFonts w:ascii="Arial" w:hAnsi="Arial" w:cs="Arial"/>
      <w:sz w:val="22"/>
      <w:szCs w:val="22"/>
    </w:rPr>
  </w:style>
  <w:style w:type="paragraph" w:styleId="aa">
    <w:name w:val="header"/>
    <w:basedOn w:val="a"/>
    <w:link w:val="ab"/>
    <w:unhideWhenUsed/>
    <w:rsid w:val="00E93B27"/>
    <w:pPr>
      <w:tabs>
        <w:tab w:val="center" w:pos="4677"/>
        <w:tab w:val="right" w:pos="9355"/>
      </w:tabs>
    </w:pPr>
  </w:style>
  <w:style w:type="character" w:customStyle="1" w:styleId="ab">
    <w:name w:val="Верхний колонтитул Знак"/>
    <w:link w:val="aa"/>
    <w:rsid w:val="00E93B27"/>
    <w:rPr>
      <w:sz w:val="24"/>
      <w:szCs w:val="24"/>
    </w:rPr>
  </w:style>
  <w:style w:type="paragraph" w:styleId="ac">
    <w:name w:val="footer"/>
    <w:basedOn w:val="a"/>
    <w:link w:val="ad"/>
    <w:unhideWhenUsed/>
    <w:rsid w:val="00E93B27"/>
    <w:pPr>
      <w:tabs>
        <w:tab w:val="center" w:pos="4677"/>
        <w:tab w:val="right" w:pos="9355"/>
      </w:tabs>
    </w:pPr>
  </w:style>
  <w:style w:type="character" w:customStyle="1" w:styleId="ad">
    <w:name w:val="Нижний колонтитул Знак"/>
    <w:link w:val="ac"/>
    <w:rsid w:val="00E93B27"/>
    <w:rPr>
      <w:sz w:val="24"/>
      <w:szCs w:val="24"/>
    </w:rPr>
  </w:style>
  <w:style w:type="paragraph" w:styleId="ae">
    <w:name w:val="Body Text"/>
    <w:basedOn w:val="a"/>
    <w:link w:val="af"/>
    <w:rsid w:val="00E93B27"/>
    <w:pPr>
      <w:jc w:val="both"/>
    </w:pPr>
    <w:rPr>
      <w:szCs w:val="20"/>
    </w:rPr>
  </w:style>
  <w:style w:type="character" w:customStyle="1" w:styleId="af">
    <w:name w:val="Основной текст Знак"/>
    <w:link w:val="ae"/>
    <w:rsid w:val="00E93B27"/>
    <w:rPr>
      <w:sz w:val="24"/>
    </w:rPr>
  </w:style>
  <w:style w:type="paragraph" w:styleId="af0">
    <w:name w:val="Body Text Indent"/>
    <w:aliases w:val="Основной текст 1,Основной текст с отступом Знак Знак"/>
    <w:basedOn w:val="a"/>
    <w:link w:val="af1"/>
    <w:rsid w:val="00E93B27"/>
    <w:pPr>
      <w:ind w:left="7788" w:firstLine="708"/>
      <w:jc w:val="center"/>
    </w:pPr>
    <w:rPr>
      <w:szCs w:val="20"/>
    </w:rPr>
  </w:style>
  <w:style w:type="character" w:customStyle="1" w:styleId="af1">
    <w:name w:val="Основной текст с отступом Знак"/>
    <w:aliases w:val="Основной текст 1 Знак,Основной текст с отступом Знак Знак Знак"/>
    <w:link w:val="af0"/>
    <w:rsid w:val="00E93B27"/>
    <w:rPr>
      <w:sz w:val="24"/>
    </w:rPr>
  </w:style>
  <w:style w:type="paragraph" w:customStyle="1" w:styleId="ConsPlusNonformat">
    <w:name w:val="ConsPlusNonformat"/>
    <w:uiPriority w:val="99"/>
    <w:rsid w:val="00E93B27"/>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E93B27"/>
    <w:pPr>
      <w:widowControl w:val="0"/>
      <w:autoSpaceDE w:val="0"/>
      <w:autoSpaceDN w:val="0"/>
      <w:adjustRightInd w:val="0"/>
      <w:ind w:firstLine="720"/>
    </w:pPr>
    <w:rPr>
      <w:rFonts w:ascii="Arial" w:hAnsi="Arial" w:cs="Arial"/>
    </w:rPr>
  </w:style>
  <w:style w:type="character" w:styleId="af2">
    <w:name w:val="page number"/>
    <w:rsid w:val="00E93B27"/>
  </w:style>
  <w:style w:type="paragraph" w:customStyle="1" w:styleId="ConsPlusCell">
    <w:name w:val="ConsPlusCell"/>
    <w:uiPriority w:val="99"/>
    <w:rsid w:val="00E93B27"/>
    <w:pPr>
      <w:autoSpaceDE w:val="0"/>
      <w:autoSpaceDN w:val="0"/>
      <w:adjustRightInd w:val="0"/>
    </w:pPr>
    <w:rPr>
      <w:sz w:val="24"/>
      <w:szCs w:val="24"/>
    </w:rPr>
  </w:style>
  <w:style w:type="paragraph" w:customStyle="1" w:styleId="ConsPlusTitle">
    <w:name w:val="ConsPlusTitle"/>
    <w:rsid w:val="00E93B27"/>
    <w:pPr>
      <w:widowControl w:val="0"/>
      <w:autoSpaceDE w:val="0"/>
      <w:autoSpaceDN w:val="0"/>
      <w:adjustRightInd w:val="0"/>
    </w:pPr>
    <w:rPr>
      <w:rFonts w:ascii="Calibri" w:hAnsi="Calibri" w:cs="Calibri"/>
      <w:b/>
      <w:bCs/>
      <w:sz w:val="22"/>
      <w:szCs w:val="22"/>
    </w:rPr>
  </w:style>
  <w:style w:type="paragraph" w:customStyle="1" w:styleId="21">
    <w:name w:val="Обычный2"/>
    <w:rsid w:val="00E93B27"/>
    <w:pPr>
      <w:widowControl w:val="0"/>
      <w:spacing w:line="300" w:lineRule="auto"/>
      <w:ind w:firstLine="700"/>
      <w:jc w:val="both"/>
    </w:pPr>
    <w:rPr>
      <w:snapToGrid w:val="0"/>
      <w:sz w:val="22"/>
    </w:rPr>
  </w:style>
  <w:style w:type="paragraph" w:styleId="af3">
    <w:name w:val="No Spacing"/>
    <w:basedOn w:val="a"/>
    <w:link w:val="af4"/>
    <w:uiPriority w:val="1"/>
    <w:qFormat/>
    <w:rsid w:val="00E93B27"/>
    <w:rPr>
      <w:rFonts w:ascii="Calibri" w:eastAsia="Calibri" w:hAnsi="Calibri"/>
      <w:sz w:val="22"/>
      <w:szCs w:val="22"/>
      <w:lang w:eastAsia="en-US"/>
    </w:rPr>
  </w:style>
  <w:style w:type="character" w:customStyle="1" w:styleId="af4">
    <w:name w:val="Без интервала Знак"/>
    <w:link w:val="af3"/>
    <w:uiPriority w:val="1"/>
    <w:rsid w:val="00E93B27"/>
    <w:rPr>
      <w:rFonts w:ascii="Calibri" w:eastAsia="Calibri" w:hAnsi="Calibri"/>
      <w:sz w:val="22"/>
      <w:szCs w:val="22"/>
      <w:lang w:eastAsia="en-US"/>
    </w:rPr>
  </w:style>
  <w:style w:type="paragraph" w:customStyle="1" w:styleId="31">
    <w:name w:val="Обычный3"/>
    <w:rsid w:val="00E93B27"/>
    <w:pPr>
      <w:widowControl w:val="0"/>
      <w:spacing w:line="300" w:lineRule="auto"/>
      <w:ind w:firstLine="700"/>
      <w:jc w:val="both"/>
    </w:pPr>
    <w:rPr>
      <w:snapToGrid w:val="0"/>
      <w:sz w:val="22"/>
    </w:rPr>
  </w:style>
  <w:style w:type="character" w:customStyle="1" w:styleId="a7">
    <w:name w:val="Обычный (веб) Знак"/>
    <w:aliases w:val="Обычный (Web) Знак,Знак Знак Знак Знак Знак Знак1,Знак Знак Знак Знак Знак Знак Знак, Знак Знак Знак Знак,Знак Знак Знак Знак1,Обычный (Web) Знак Знак Знак Знак1,Обычный (веб)1 Знак,Обычный (Web)1 Знак Знак"/>
    <w:link w:val="a6"/>
    <w:locked/>
    <w:rsid w:val="00E93B27"/>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93B27"/>
    <w:rPr>
      <w:rFonts w:ascii="Verdana" w:hAnsi="Verdana" w:cs="Verdana"/>
      <w:sz w:val="20"/>
      <w:szCs w:val="20"/>
      <w:lang w:val="en-US" w:eastAsia="en-US"/>
    </w:rPr>
  </w:style>
  <w:style w:type="paragraph" w:customStyle="1" w:styleId="smallp">
    <w:name w:val="smallp"/>
    <w:basedOn w:val="a"/>
    <w:rsid w:val="00E93B27"/>
    <w:pPr>
      <w:spacing w:before="20" w:after="60"/>
      <w:jc w:val="both"/>
    </w:pPr>
  </w:style>
  <w:style w:type="paragraph" w:customStyle="1" w:styleId="ConsNormal">
    <w:name w:val="ConsNormal"/>
    <w:rsid w:val="00E93B27"/>
    <w:pPr>
      <w:widowControl w:val="0"/>
      <w:ind w:firstLine="720"/>
    </w:pPr>
    <w:rPr>
      <w:rFonts w:ascii="Arial" w:hAnsi="Arial"/>
      <w:snapToGrid w:val="0"/>
    </w:rPr>
  </w:style>
  <w:style w:type="paragraph" w:styleId="22">
    <w:name w:val="Body Text Indent 2"/>
    <w:basedOn w:val="a"/>
    <w:link w:val="23"/>
    <w:rsid w:val="00E93B27"/>
    <w:pPr>
      <w:spacing w:after="120" w:line="480" w:lineRule="auto"/>
      <w:ind w:left="283"/>
    </w:pPr>
  </w:style>
  <w:style w:type="character" w:customStyle="1" w:styleId="23">
    <w:name w:val="Основной текст с отступом 2 Знак"/>
    <w:link w:val="22"/>
    <w:rsid w:val="00E93B27"/>
    <w:rPr>
      <w:sz w:val="24"/>
      <w:szCs w:val="24"/>
    </w:rPr>
  </w:style>
  <w:style w:type="character" w:styleId="af5">
    <w:name w:val="Strong"/>
    <w:uiPriority w:val="22"/>
    <w:qFormat/>
    <w:rsid w:val="00E93B27"/>
    <w:rPr>
      <w:b/>
      <w:bCs/>
    </w:rPr>
  </w:style>
  <w:style w:type="paragraph" w:customStyle="1" w:styleId="af6">
    <w:name w:val="для таблиц"/>
    <w:basedOn w:val="a"/>
    <w:rsid w:val="00E93B27"/>
    <w:rPr>
      <w:bCs/>
      <w:snapToGrid w:val="0"/>
      <w:szCs w:val="20"/>
    </w:rPr>
  </w:style>
  <w:style w:type="paragraph" w:customStyle="1" w:styleId="af7">
    <w:name w:val="лист"/>
    <w:basedOn w:val="a"/>
    <w:rsid w:val="00E93B27"/>
    <w:pPr>
      <w:ind w:firstLine="720"/>
      <w:jc w:val="both"/>
    </w:pPr>
    <w:rPr>
      <w:szCs w:val="20"/>
    </w:rPr>
  </w:style>
  <w:style w:type="paragraph" w:styleId="32">
    <w:name w:val="Body Text Indent 3"/>
    <w:basedOn w:val="a"/>
    <w:link w:val="33"/>
    <w:rsid w:val="00E93B27"/>
    <w:pPr>
      <w:ind w:firstLine="720"/>
      <w:jc w:val="both"/>
    </w:pPr>
    <w:rPr>
      <w:sz w:val="28"/>
      <w:szCs w:val="28"/>
    </w:rPr>
  </w:style>
  <w:style w:type="character" w:customStyle="1" w:styleId="33">
    <w:name w:val="Основной текст с отступом 3 Знак"/>
    <w:link w:val="32"/>
    <w:rsid w:val="00E93B27"/>
    <w:rPr>
      <w:sz w:val="28"/>
      <w:szCs w:val="28"/>
    </w:rPr>
  </w:style>
  <w:style w:type="paragraph" w:customStyle="1" w:styleId="af8">
    <w:name w:val="Знак"/>
    <w:basedOn w:val="a"/>
    <w:rsid w:val="00E93B27"/>
    <w:rPr>
      <w:rFonts w:ascii="Verdana" w:hAnsi="Verdana" w:cs="Verdana"/>
      <w:sz w:val="20"/>
      <w:szCs w:val="20"/>
      <w:lang w:val="en-US" w:eastAsia="en-US"/>
    </w:rPr>
  </w:style>
  <w:style w:type="paragraph" w:styleId="24">
    <w:name w:val="Body Text 2"/>
    <w:basedOn w:val="a"/>
    <w:link w:val="25"/>
    <w:rsid w:val="00E93B27"/>
    <w:pPr>
      <w:spacing w:after="120" w:line="480" w:lineRule="auto"/>
    </w:pPr>
  </w:style>
  <w:style w:type="character" w:customStyle="1" w:styleId="25">
    <w:name w:val="Основной текст 2 Знак"/>
    <w:link w:val="24"/>
    <w:rsid w:val="00E93B27"/>
    <w:rPr>
      <w:sz w:val="24"/>
      <w:szCs w:val="24"/>
    </w:rPr>
  </w:style>
  <w:style w:type="paragraph" w:customStyle="1" w:styleId="ConsTitle">
    <w:name w:val="ConsTitle"/>
    <w:rsid w:val="00E93B27"/>
    <w:pPr>
      <w:widowControl w:val="0"/>
      <w:autoSpaceDE w:val="0"/>
      <w:autoSpaceDN w:val="0"/>
      <w:adjustRightInd w:val="0"/>
      <w:ind w:right="19772"/>
    </w:pPr>
    <w:rPr>
      <w:rFonts w:ascii="Arial" w:hAnsi="Arial" w:cs="Arial"/>
      <w:b/>
      <w:bCs/>
      <w:sz w:val="16"/>
      <w:szCs w:val="16"/>
    </w:rPr>
  </w:style>
  <w:style w:type="paragraph" w:styleId="af9">
    <w:name w:val="caption"/>
    <w:basedOn w:val="a"/>
    <w:qFormat/>
    <w:rsid w:val="00E93B27"/>
    <w:pPr>
      <w:widowControl w:val="0"/>
      <w:ind w:firstLine="851"/>
      <w:jc w:val="center"/>
    </w:pPr>
    <w:rPr>
      <w:b/>
      <w:sz w:val="28"/>
      <w:szCs w:val="20"/>
    </w:rPr>
  </w:style>
  <w:style w:type="paragraph" w:styleId="afa">
    <w:name w:val="Title"/>
    <w:basedOn w:val="a"/>
    <w:link w:val="afb"/>
    <w:qFormat/>
    <w:rsid w:val="00E93B27"/>
    <w:pPr>
      <w:tabs>
        <w:tab w:val="left" w:pos="4860"/>
      </w:tabs>
      <w:jc w:val="center"/>
    </w:pPr>
    <w:rPr>
      <w:rFonts w:ascii="Arial" w:hAnsi="Arial"/>
      <w:b/>
      <w:bCs/>
      <w:sz w:val="32"/>
    </w:rPr>
  </w:style>
  <w:style w:type="character" w:customStyle="1" w:styleId="afb">
    <w:name w:val="Название Знак"/>
    <w:link w:val="afa"/>
    <w:rsid w:val="00E93B27"/>
    <w:rPr>
      <w:rFonts w:ascii="Arial" w:hAnsi="Arial" w:cs="Arial"/>
      <w:b/>
      <w:bCs/>
      <w:sz w:val="32"/>
      <w:szCs w:val="24"/>
    </w:rPr>
  </w:style>
  <w:style w:type="character" w:customStyle="1" w:styleId="afc">
    <w:name w:val="Знак Знак"/>
    <w:rsid w:val="00E93B27"/>
    <w:rPr>
      <w:sz w:val="24"/>
      <w:szCs w:val="24"/>
      <w:lang w:val="ru-RU" w:eastAsia="ru-RU" w:bidi="ar-SA"/>
    </w:rPr>
  </w:style>
  <w:style w:type="paragraph" w:customStyle="1" w:styleId="BodyText22">
    <w:name w:val="Body Text 22"/>
    <w:basedOn w:val="a"/>
    <w:rsid w:val="00E93B27"/>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210">
    <w:name w:val="Основной текст 21"/>
    <w:basedOn w:val="a"/>
    <w:rsid w:val="00E93B27"/>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211">
    <w:name w:val="Основной текст с отступом 21"/>
    <w:basedOn w:val="a"/>
    <w:rsid w:val="00E93B27"/>
    <w:pPr>
      <w:overflowPunct w:val="0"/>
      <w:autoSpaceDE w:val="0"/>
      <w:autoSpaceDN w:val="0"/>
      <w:adjustRightInd w:val="0"/>
      <w:ind w:firstLine="851"/>
      <w:jc w:val="both"/>
      <w:textAlignment w:val="baseline"/>
    </w:pPr>
    <w:rPr>
      <w:sz w:val="28"/>
      <w:szCs w:val="20"/>
    </w:rPr>
  </w:style>
  <w:style w:type="paragraph" w:customStyle="1" w:styleId="afd">
    <w:name w:val="Стиль"/>
    <w:rsid w:val="00E93B27"/>
    <w:rPr>
      <w:sz w:val="28"/>
    </w:rPr>
  </w:style>
  <w:style w:type="character" w:customStyle="1" w:styleId="12">
    <w:name w:val="Гиперссылка1"/>
    <w:rsid w:val="00E93B27"/>
    <w:rPr>
      <w:color w:val="0000FF"/>
      <w:u w:val="single"/>
    </w:rPr>
  </w:style>
  <w:style w:type="paragraph" w:customStyle="1" w:styleId="13">
    <w:name w:val="Знак1"/>
    <w:basedOn w:val="a"/>
    <w:rsid w:val="00E93B27"/>
    <w:rPr>
      <w:rFonts w:ascii="Verdana" w:hAnsi="Verdana" w:cs="Verdana"/>
      <w:sz w:val="20"/>
      <w:szCs w:val="20"/>
      <w:lang w:val="en-US" w:eastAsia="en-US"/>
    </w:rPr>
  </w:style>
  <w:style w:type="paragraph" w:customStyle="1" w:styleId="51">
    <w:name w:val="Знак5 Знак Знак Знак"/>
    <w:basedOn w:val="a"/>
    <w:rsid w:val="00E93B27"/>
    <w:pPr>
      <w:spacing w:after="160" w:line="240" w:lineRule="exact"/>
    </w:pPr>
    <w:rPr>
      <w:rFonts w:ascii="Verdana" w:hAnsi="Verdana"/>
      <w:sz w:val="20"/>
      <w:szCs w:val="20"/>
      <w:lang w:val="en-US" w:eastAsia="en-US"/>
    </w:rPr>
  </w:style>
  <w:style w:type="paragraph" w:customStyle="1" w:styleId="26">
    <w:name w:val="Знак Знак Знак2 Знак"/>
    <w:basedOn w:val="a"/>
    <w:rsid w:val="00E93B27"/>
    <w:rPr>
      <w:rFonts w:ascii="Verdana" w:hAnsi="Verdana" w:cs="Verdana"/>
      <w:sz w:val="20"/>
      <w:szCs w:val="20"/>
      <w:lang w:val="en-US" w:eastAsia="en-US"/>
    </w:rPr>
  </w:style>
  <w:style w:type="paragraph" w:customStyle="1" w:styleId="27">
    <w:name w:val="Знак2"/>
    <w:basedOn w:val="a"/>
    <w:rsid w:val="00E93B27"/>
    <w:pPr>
      <w:spacing w:after="160" w:line="240" w:lineRule="exact"/>
    </w:pPr>
    <w:rPr>
      <w:rFonts w:ascii="Verdana" w:hAnsi="Verdana"/>
      <w:sz w:val="20"/>
      <w:szCs w:val="20"/>
      <w:lang w:val="en-US" w:eastAsia="en-US"/>
    </w:rPr>
  </w:style>
  <w:style w:type="paragraph" w:customStyle="1" w:styleId="xl32">
    <w:name w:val="xl3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28">
    <w:name w:val="сновной текст с отступом 2"/>
    <w:basedOn w:val="a"/>
    <w:rsid w:val="00E93B27"/>
    <w:pPr>
      <w:widowControl w:val="0"/>
      <w:ind w:firstLine="720"/>
      <w:jc w:val="both"/>
    </w:pPr>
    <w:rPr>
      <w:sz w:val="26"/>
      <w:szCs w:val="20"/>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
    <w:rsid w:val="00E93B27"/>
    <w:rPr>
      <w:rFonts w:ascii="Verdana" w:hAnsi="Verdana" w:cs="Verdana"/>
      <w:sz w:val="20"/>
      <w:szCs w:val="20"/>
      <w:lang w:val="en-US" w:eastAsia="en-US"/>
    </w:rPr>
  </w:style>
  <w:style w:type="paragraph" w:customStyle="1" w:styleId="defscrRUSTxtStyleText">
    <w:name w:val="defscr_RUS_TxtStyleText"/>
    <w:basedOn w:val="a"/>
    <w:rsid w:val="00E93B27"/>
    <w:pPr>
      <w:widowControl w:val="0"/>
      <w:spacing w:before="120"/>
      <w:ind w:firstLine="425"/>
      <w:jc w:val="both"/>
    </w:pPr>
    <w:rPr>
      <w:noProof/>
      <w:color w:val="000000"/>
      <w:szCs w:val="20"/>
    </w:rPr>
  </w:style>
  <w:style w:type="paragraph" w:customStyle="1" w:styleId="aff">
    <w:name w:val="Знак Знак Знак Знак"/>
    <w:basedOn w:val="a"/>
    <w:rsid w:val="00E93B27"/>
    <w:rPr>
      <w:rFonts w:ascii="Verdana" w:hAnsi="Verdana" w:cs="Verdana"/>
      <w:sz w:val="20"/>
      <w:szCs w:val="20"/>
      <w:lang w:val="en-US" w:eastAsia="en-US"/>
    </w:rPr>
  </w:style>
  <w:style w:type="paragraph" w:styleId="aff0">
    <w:name w:val="footnote text"/>
    <w:basedOn w:val="a"/>
    <w:link w:val="aff1"/>
    <w:rsid w:val="00E93B27"/>
    <w:rPr>
      <w:sz w:val="20"/>
      <w:szCs w:val="20"/>
    </w:rPr>
  </w:style>
  <w:style w:type="character" w:customStyle="1" w:styleId="aff1">
    <w:name w:val="Текст сноски Знак"/>
    <w:basedOn w:val="a0"/>
    <w:link w:val="aff0"/>
    <w:rsid w:val="00E93B27"/>
  </w:style>
  <w:style w:type="character" w:styleId="aff2">
    <w:name w:val="footnote reference"/>
    <w:rsid w:val="00E93B27"/>
    <w:rPr>
      <w:vertAlign w:val="superscript"/>
    </w:rPr>
  </w:style>
  <w:style w:type="character" w:customStyle="1" w:styleId="41">
    <w:name w:val="Знак Знак4"/>
    <w:rsid w:val="00E93B27"/>
    <w:rPr>
      <w:rFonts w:ascii="Times New Roman" w:eastAsia="Times New Roman" w:hAnsi="Times New Roman" w:cs="Times New Roman"/>
      <w:sz w:val="24"/>
      <w:szCs w:val="24"/>
      <w:lang w:eastAsia="ru-RU"/>
    </w:rPr>
  </w:style>
  <w:style w:type="character" w:customStyle="1" w:styleId="apple-style-span">
    <w:name w:val="apple-style-span"/>
    <w:rsid w:val="00E93B27"/>
  </w:style>
  <w:style w:type="paragraph" w:customStyle="1" w:styleId="bl0">
    <w:name w:val="bl0"/>
    <w:basedOn w:val="a"/>
    <w:rsid w:val="00E93B27"/>
    <w:pPr>
      <w:spacing w:before="100" w:beforeAutospacing="1" w:after="100" w:afterAutospacing="1"/>
    </w:pPr>
    <w:rPr>
      <w:b/>
      <w:bCs/>
    </w:rPr>
  </w:style>
  <w:style w:type="paragraph" w:styleId="34">
    <w:name w:val="Body Text 3"/>
    <w:basedOn w:val="a"/>
    <w:link w:val="35"/>
    <w:rsid w:val="00E93B27"/>
    <w:pPr>
      <w:spacing w:after="120"/>
    </w:pPr>
    <w:rPr>
      <w:sz w:val="16"/>
      <w:szCs w:val="16"/>
    </w:rPr>
  </w:style>
  <w:style w:type="character" w:customStyle="1" w:styleId="35">
    <w:name w:val="Основной текст 3 Знак"/>
    <w:link w:val="34"/>
    <w:rsid w:val="00E93B27"/>
    <w:rPr>
      <w:sz w:val="16"/>
      <w:szCs w:val="16"/>
    </w:rPr>
  </w:style>
  <w:style w:type="paragraph" w:customStyle="1" w:styleId="42">
    <w:name w:val="Обычный4"/>
    <w:rsid w:val="00E93B27"/>
    <w:pPr>
      <w:widowControl w:val="0"/>
      <w:spacing w:line="300" w:lineRule="auto"/>
      <w:ind w:firstLine="700"/>
      <w:jc w:val="both"/>
    </w:pPr>
    <w:rPr>
      <w:snapToGrid w:val="0"/>
      <w:sz w:val="22"/>
    </w:rPr>
  </w:style>
  <w:style w:type="character" w:customStyle="1" w:styleId="ConsPlusNormal0">
    <w:name w:val="ConsPlusNormal Знак"/>
    <w:link w:val="ConsPlusNormal"/>
    <w:locked/>
    <w:rsid w:val="00E93B27"/>
    <w:rPr>
      <w:rFonts w:ascii="Arial" w:hAnsi="Arial" w:cs="Arial"/>
      <w:lang w:val="ru-RU" w:eastAsia="ru-RU" w:bidi="ar-SA"/>
    </w:rPr>
  </w:style>
  <w:style w:type="paragraph" w:customStyle="1" w:styleId="52">
    <w:name w:val="Обычный5"/>
    <w:rsid w:val="00E93B27"/>
    <w:pPr>
      <w:widowControl w:val="0"/>
      <w:spacing w:line="300" w:lineRule="auto"/>
      <w:ind w:firstLine="700"/>
      <w:jc w:val="both"/>
    </w:pPr>
    <w:rPr>
      <w:snapToGrid w:val="0"/>
      <w:sz w:val="22"/>
    </w:rPr>
  </w:style>
  <w:style w:type="paragraph" w:customStyle="1" w:styleId="61">
    <w:name w:val="Обычный6"/>
    <w:rsid w:val="00E93B27"/>
    <w:pPr>
      <w:widowControl w:val="0"/>
      <w:spacing w:line="300" w:lineRule="auto"/>
      <w:ind w:firstLine="700"/>
      <w:jc w:val="both"/>
    </w:pPr>
    <w:rPr>
      <w:snapToGrid w:val="0"/>
      <w:sz w:val="22"/>
    </w:rPr>
  </w:style>
  <w:style w:type="paragraph" w:customStyle="1" w:styleId="Default">
    <w:name w:val="Default"/>
    <w:rsid w:val="00E93B27"/>
    <w:pPr>
      <w:autoSpaceDE w:val="0"/>
      <w:autoSpaceDN w:val="0"/>
      <w:adjustRightInd w:val="0"/>
    </w:pPr>
    <w:rPr>
      <w:color w:val="000000"/>
      <w:sz w:val="24"/>
      <w:szCs w:val="24"/>
    </w:rPr>
  </w:style>
  <w:style w:type="paragraph" w:customStyle="1" w:styleId="71">
    <w:name w:val="Обычный7"/>
    <w:rsid w:val="00E93B27"/>
    <w:pPr>
      <w:widowControl w:val="0"/>
      <w:spacing w:line="300" w:lineRule="auto"/>
      <w:ind w:firstLine="700"/>
      <w:jc w:val="both"/>
    </w:pPr>
    <w:rPr>
      <w:snapToGrid w:val="0"/>
      <w:sz w:val="22"/>
    </w:rPr>
  </w:style>
  <w:style w:type="character" w:styleId="aff3">
    <w:name w:val="Hyperlink"/>
    <w:uiPriority w:val="99"/>
    <w:unhideWhenUsed/>
    <w:rsid w:val="00E93B27"/>
    <w:rPr>
      <w:color w:val="0000FF"/>
      <w:u w:val="single"/>
    </w:rPr>
  </w:style>
  <w:style w:type="character" w:styleId="aff4">
    <w:name w:val="FollowedHyperlink"/>
    <w:uiPriority w:val="99"/>
    <w:unhideWhenUsed/>
    <w:rsid w:val="00E93B27"/>
    <w:rPr>
      <w:color w:val="800080"/>
      <w:u w:val="single"/>
    </w:rPr>
  </w:style>
  <w:style w:type="paragraph" w:customStyle="1" w:styleId="font5">
    <w:name w:val="font5"/>
    <w:basedOn w:val="a"/>
    <w:rsid w:val="00E93B27"/>
    <w:pPr>
      <w:spacing w:before="100" w:beforeAutospacing="1" w:after="100" w:afterAutospacing="1"/>
    </w:pPr>
    <w:rPr>
      <w:rFonts w:ascii="Tahoma" w:hAnsi="Tahoma" w:cs="Tahoma"/>
      <w:sz w:val="20"/>
      <w:szCs w:val="20"/>
    </w:rPr>
  </w:style>
  <w:style w:type="paragraph" w:customStyle="1" w:styleId="font6">
    <w:name w:val="font6"/>
    <w:basedOn w:val="a"/>
    <w:rsid w:val="00E93B27"/>
    <w:pPr>
      <w:spacing w:before="100" w:beforeAutospacing="1" w:after="100" w:afterAutospacing="1"/>
    </w:pPr>
    <w:rPr>
      <w:rFonts w:ascii="Tahoma" w:hAnsi="Tahoma" w:cs="Tahoma"/>
      <w:color w:val="000000"/>
      <w:sz w:val="20"/>
      <w:szCs w:val="20"/>
    </w:rPr>
  </w:style>
  <w:style w:type="paragraph" w:customStyle="1" w:styleId="font7">
    <w:name w:val="font7"/>
    <w:basedOn w:val="a"/>
    <w:rsid w:val="00E93B27"/>
    <w:pPr>
      <w:spacing w:before="100" w:beforeAutospacing="1" w:after="100" w:afterAutospacing="1"/>
    </w:pPr>
    <w:rPr>
      <w:rFonts w:ascii="Tahoma" w:hAnsi="Tahoma" w:cs="Tahoma"/>
      <w:color w:val="000000"/>
      <w:sz w:val="20"/>
      <w:szCs w:val="20"/>
    </w:rPr>
  </w:style>
  <w:style w:type="paragraph" w:customStyle="1" w:styleId="font8">
    <w:name w:val="font8"/>
    <w:basedOn w:val="a"/>
    <w:rsid w:val="00E93B27"/>
    <w:pPr>
      <w:spacing w:before="100" w:beforeAutospacing="1" w:after="100" w:afterAutospacing="1"/>
    </w:pPr>
    <w:rPr>
      <w:rFonts w:ascii="Tahoma" w:hAnsi="Tahoma" w:cs="Tahoma"/>
      <w:b/>
      <w:bCs/>
      <w:color w:val="000000"/>
      <w:sz w:val="20"/>
      <w:szCs w:val="20"/>
    </w:rPr>
  </w:style>
  <w:style w:type="paragraph" w:customStyle="1" w:styleId="xl65">
    <w:name w:val="xl6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olor w:val="000000"/>
    </w:rPr>
  </w:style>
  <w:style w:type="paragraph" w:customStyle="1" w:styleId="xl66">
    <w:name w:val="xl6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olor w:val="000000"/>
    </w:rPr>
  </w:style>
  <w:style w:type="paragraph" w:customStyle="1" w:styleId="xl67">
    <w:name w:val="xl6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68">
    <w:name w:val="xl6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69">
    <w:name w:val="xl6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0">
    <w:name w:val="xl7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1">
    <w:name w:val="xl7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2">
    <w:name w:val="xl7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rPr>
  </w:style>
  <w:style w:type="paragraph" w:customStyle="1" w:styleId="xl73">
    <w:name w:val="xl7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rPr>
  </w:style>
  <w:style w:type="paragraph" w:customStyle="1" w:styleId="xl74">
    <w:name w:val="xl7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5">
    <w:name w:val="xl7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6">
    <w:name w:val="xl7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7">
    <w:name w:val="xl7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8">
    <w:name w:val="xl7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79">
    <w:name w:val="xl79"/>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b/>
      <w:bCs/>
      <w:color w:val="000000"/>
    </w:rPr>
  </w:style>
  <w:style w:type="paragraph" w:customStyle="1" w:styleId="xl80">
    <w:name w:val="xl80"/>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Tahoma" w:hAnsi="Tahoma" w:cs="Tahoma"/>
      <w:color w:val="000000"/>
    </w:rPr>
  </w:style>
  <w:style w:type="paragraph" w:customStyle="1" w:styleId="xl81">
    <w:name w:val="xl8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82">
    <w:name w:val="xl8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83">
    <w:name w:val="xl83"/>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color w:val="000000"/>
    </w:rPr>
  </w:style>
  <w:style w:type="paragraph" w:customStyle="1" w:styleId="xl84">
    <w:name w:val="xl8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85">
    <w:name w:val="xl8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FF0000"/>
    </w:rPr>
  </w:style>
  <w:style w:type="paragraph" w:customStyle="1" w:styleId="xl86">
    <w:name w:val="xl8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87">
    <w:name w:val="xl87"/>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88">
    <w:name w:val="xl88"/>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olor w:val="000000"/>
    </w:rPr>
  </w:style>
  <w:style w:type="paragraph" w:customStyle="1" w:styleId="xl89">
    <w:name w:val="xl8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90">
    <w:name w:val="xl9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91">
    <w:name w:val="xl91"/>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b/>
      <w:bCs/>
    </w:rPr>
  </w:style>
  <w:style w:type="paragraph" w:customStyle="1" w:styleId="xl92">
    <w:name w:val="xl92"/>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Tahoma" w:hAnsi="Tahoma" w:cs="Tahoma"/>
    </w:rPr>
  </w:style>
  <w:style w:type="paragraph" w:customStyle="1" w:styleId="xl93">
    <w:name w:val="xl9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94">
    <w:name w:val="xl9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olor w:val="000000"/>
    </w:rPr>
  </w:style>
  <w:style w:type="paragraph" w:customStyle="1" w:styleId="xl95">
    <w:name w:val="xl95"/>
    <w:basedOn w:val="a"/>
    <w:rsid w:val="00E93B2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96">
    <w:name w:val="xl96"/>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98">
    <w:name w:val="xl98"/>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99">
    <w:name w:val="xl9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b/>
      <w:bCs/>
    </w:rPr>
  </w:style>
  <w:style w:type="paragraph" w:customStyle="1" w:styleId="xl100">
    <w:name w:val="xl10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01">
    <w:name w:val="xl10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02">
    <w:name w:val="xl10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3">
    <w:name w:val="xl10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4">
    <w:name w:val="xl10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rPr>
  </w:style>
  <w:style w:type="paragraph" w:customStyle="1" w:styleId="xl105">
    <w:name w:val="xl10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6">
    <w:name w:val="xl10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107">
    <w:name w:val="xl10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8">
    <w:name w:val="xl10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9">
    <w:name w:val="xl10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110">
    <w:name w:val="xl11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11">
    <w:name w:val="xl11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13">
    <w:name w:val="xl11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115">
    <w:name w:val="xl11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6">
    <w:name w:val="xl11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7">
    <w:name w:val="xl11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118">
    <w:name w:val="xl11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19">
    <w:name w:val="xl119"/>
    <w:basedOn w:val="a"/>
    <w:rsid w:val="00E93B2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20">
    <w:name w:val="xl120"/>
    <w:basedOn w:val="a"/>
    <w:rsid w:val="00E93B27"/>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olor w:val="000000"/>
    </w:rPr>
  </w:style>
  <w:style w:type="paragraph" w:customStyle="1" w:styleId="xl121">
    <w:name w:val="xl12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2">
    <w:name w:val="xl122"/>
    <w:basedOn w:val="a"/>
    <w:rsid w:val="00E93B27"/>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123">
    <w:name w:val="xl123"/>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4">
    <w:name w:val="xl124"/>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5">
    <w:name w:val="xl125"/>
    <w:basedOn w:val="a"/>
    <w:rsid w:val="00E93B27"/>
    <w:pPr>
      <w:pBdr>
        <w:left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26">
    <w:name w:val="xl12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rPr>
  </w:style>
  <w:style w:type="paragraph" w:customStyle="1" w:styleId="xl127">
    <w:name w:val="xl127"/>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color w:val="000000"/>
    </w:rPr>
  </w:style>
  <w:style w:type="paragraph" w:customStyle="1" w:styleId="xl128">
    <w:name w:val="xl128"/>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b/>
      <w:bCs/>
      <w:color w:val="000000"/>
    </w:rPr>
  </w:style>
  <w:style w:type="paragraph" w:customStyle="1" w:styleId="xl129">
    <w:name w:val="xl129"/>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Tahoma" w:hAnsi="Tahoma" w:cs="Tahoma"/>
      <w:color w:val="000000"/>
    </w:rPr>
  </w:style>
  <w:style w:type="paragraph" w:customStyle="1" w:styleId="xl130">
    <w:name w:val="xl130"/>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color w:val="000000"/>
    </w:rPr>
  </w:style>
  <w:style w:type="paragraph" w:customStyle="1" w:styleId="xl131">
    <w:name w:val="xl131"/>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Tahoma" w:hAnsi="Tahoma" w:cs="Tahoma"/>
      <w:color w:val="000000"/>
    </w:rPr>
  </w:style>
  <w:style w:type="paragraph" w:customStyle="1" w:styleId="xl132">
    <w:name w:val="xl132"/>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color w:val="000000"/>
    </w:rPr>
  </w:style>
  <w:style w:type="paragraph" w:customStyle="1" w:styleId="xl133">
    <w:name w:val="xl133"/>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b/>
      <w:bCs/>
      <w:color w:val="000000"/>
    </w:rPr>
  </w:style>
  <w:style w:type="paragraph" w:customStyle="1" w:styleId="xl134">
    <w:name w:val="xl134"/>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b/>
      <w:bCs/>
      <w:color w:val="000000"/>
    </w:rPr>
  </w:style>
  <w:style w:type="paragraph" w:customStyle="1" w:styleId="xl135">
    <w:name w:val="xl13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00"/>
    </w:rPr>
  </w:style>
  <w:style w:type="paragraph" w:customStyle="1" w:styleId="xl136">
    <w:name w:val="xl13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137">
    <w:name w:val="xl13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rPr>
  </w:style>
  <w:style w:type="paragraph" w:customStyle="1" w:styleId="xl138">
    <w:name w:val="xl13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rPr>
  </w:style>
  <w:style w:type="paragraph" w:customStyle="1" w:styleId="xl139">
    <w:name w:val="xl13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FF0000"/>
    </w:rPr>
  </w:style>
  <w:style w:type="paragraph" w:customStyle="1" w:styleId="xl140">
    <w:name w:val="xl14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
    <w:name w:val="xl14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2">
    <w:name w:val="xl14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143">
    <w:name w:val="xl143"/>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144">
    <w:name w:val="xl144"/>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rPr>
  </w:style>
  <w:style w:type="paragraph" w:customStyle="1" w:styleId="xl145">
    <w:name w:val="xl145"/>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146">
    <w:name w:val="xl146"/>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olor w:val="000000"/>
    </w:rPr>
  </w:style>
  <w:style w:type="paragraph" w:customStyle="1" w:styleId="xl147">
    <w:name w:val="xl147"/>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olor w:val="000000"/>
    </w:rPr>
  </w:style>
  <w:style w:type="paragraph" w:customStyle="1" w:styleId="xl148">
    <w:name w:val="xl148"/>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149">
    <w:name w:val="xl14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150">
    <w:name w:val="xl150"/>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rPr>
  </w:style>
  <w:style w:type="paragraph" w:customStyle="1" w:styleId="xl151">
    <w:name w:val="xl151"/>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i/>
      <w:iCs/>
      <w:color w:val="000000"/>
    </w:rPr>
  </w:style>
  <w:style w:type="paragraph" w:customStyle="1" w:styleId="xl152">
    <w:name w:val="xl15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53">
    <w:name w:val="xl15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i/>
      <w:iCs/>
      <w:color w:val="000000"/>
    </w:rPr>
  </w:style>
  <w:style w:type="paragraph" w:customStyle="1" w:styleId="xl154">
    <w:name w:val="xl15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i/>
      <w:iCs/>
      <w:color w:val="000000"/>
    </w:rPr>
  </w:style>
  <w:style w:type="paragraph" w:customStyle="1" w:styleId="xl155">
    <w:name w:val="xl15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56">
    <w:name w:val="xl15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00"/>
    </w:rPr>
  </w:style>
  <w:style w:type="paragraph" w:customStyle="1" w:styleId="xl157">
    <w:name w:val="xl157"/>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color w:val="000000"/>
    </w:rPr>
  </w:style>
  <w:style w:type="paragraph" w:customStyle="1" w:styleId="xl158">
    <w:name w:val="xl15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59">
    <w:name w:val="xl15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160">
    <w:name w:val="xl16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161">
    <w:name w:val="xl161"/>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62">
    <w:name w:val="xl162"/>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63">
    <w:name w:val="xl163"/>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164">
    <w:name w:val="xl164"/>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165">
    <w:name w:val="xl165"/>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hAnsi="Tahoma" w:cs="Tahoma"/>
      <w:color w:val="000000"/>
    </w:rPr>
  </w:style>
  <w:style w:type="paragraph" w:customStyle="1" w:styleId="xl166">
    <w:name w:val="xl166"/>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color w:val="000000"/>
    </w:rPr>
  </w:style>
  <w:style w:type="paragraph" w:customStyle="1" w:styleId="xl167">
    <w:name w:val="xl167"/>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olor w:val="000000"/>
    </w:rPr>
  </w:style>
  <w:style w:type="paragraph" w:customStyle="1" w:styleId="xl168">
    <w:name w:val="xl168"/>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color w:val="000000"/>
    </w:rPr>
  </w:style>
  <w:style w:type="paragraph" w:customStyle="1" w:styleId="xl169">
    <w:name w:val="xl169"/>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rPr>
  </w:style>
  <w:style w:type="paragraph" w:customStyle="1" w:styleId="xl170">
    <w:name w:val="xl170"/>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hAnsi="Arial CYR"/>
      <w:color w:val="000000"/>
    </w:rPr>
  </w:style>
  <w:style w:type="paragraph" w:customStyle="1" w:styleId="xl171">
    <w:name w:val="xl171"/>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hAnsi="Arial CYR"/>
    </w:rPr>
  </w:style>
  <w:style w:type="paragraph" w:customStyle="1" w:styleId="xl172">
    <w:name w:val="xl172"/>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3">
    <w:name w:val="xl173"/>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74">
    <w:name w:val="xl174"/>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175">
    <w:name w:val="xl17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176">
    <w:name w:val="xl176"/>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177">
    <w:name w:val="xl17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178">
    <w:name w:val="xl178"/>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79">
    <w:name w:val="xl179"/>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rPr>
  </w:style>
  <w:style w:type="paragraph" w:customStyle="1" w:styleId="xl180">
    <w:name w:val="xl180"/>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rPr>
  </w:style>
  <w:style w:type="paragraph" w:customStyle="1" w:styleId="xl181">
    <w:name w:val="xl181"/>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182">
    <w:name w:val="xl182"/>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183">
    <w:name w:val="xl183"/>
    <w:basedOn w:val="a"/>
    <w:rsid w:val="00E93B27"/>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olor w:val="000000"/>
    </w:rPr>
  </w:style>
  <w:style w:type="paragraph" w:customStyle="1" w:styleId="xl184">
    <w:name w:val="xl184"/>
    <w:basedOn w:val="a"/>
    <w:rsid w:val="00E93B27"/>
    <w:pPr>
      <w:pBdr>
        <w:left w:val="single" w:sz="4" w:space="0" w:color="auto"/>
        <w:bottom w:val="single" w:sz="4" w:space="0" w:color="969696"/>
      </w:pBdr>
      <w:spacing w:before="100" w:beforeAutospacing="1" w:after="100" w:afterAutospacing="1"/>
      <w:jc w:val="right"/>
      <w:textAlignment w:val="center"/>
    </w:pPr>
    <w:rPr>
      <w:rFonts w:ascii="Arial CYR" w:hAnsi="Arial CYR"/>
      <w:color w:val="000000"/>
    </w:rPr>
  </w:style>
  <w:style w:type="paragraph" w:customStyle="1" w:styleId="xl185">
    <w:name w:val="xl18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86">
    <w:name w:val="xl18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187">
    <w:name w:val="xl18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88">
    <w:name w:val="xl188"/>
    <w:basedOn w:val="a"/>
    <w:rsid w:val="00E93B2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89">
    <w:name w:val="xl18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190">
    <w:name w:val="xl19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91">
    <w:name w:val="xl19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92">
    <w:name w:val="xl19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3">
    <w:name w:val="xl193"/>
    <w:basedOn w:val="a"/>
    <w:rsid w:val="00E93B27"/>
    <w:pPr>
      <w:spacing w:before="100" w:beforeAutospacing="1" w:after="100" w:afterAutospacing="1"/>
      <w:textAlignment w:val="center"/>
    </w:pPr>
  </w:style>
  <w:style w:type="paragraph" w:customStyle="1" w:styleId="xl194">
    <w:name w:val="xl19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5">
    <w:name w:val="xl195"/>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olor w:val="000000"/>
    </w:rPr>
  </w:style>
  <w:style w:type="paragraph" w:customStyle="1" w:styleId="xl196">
    <w:name w:val="xl19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7">
    <w:name w:val="xl197"/>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olor w:val="000000"/>
    </w:rPr>
  </w:style>
  <w:style w:type="paragraph" w:customStyle="1" w:styleId="xl198">
    <w:name w:val="xl19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2"/>
      <w:szCs w:val="22"/>
    </w:rPr>
  </w:style>
  <w:style w:type="paragraph" w:customStyle="1" w:styleId="xl199">
    <w:name w:val="xl19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2"/>
      <w:szCs w:val="22"/>
    </w:rPr>
  </w:style>
  <w:style w:type="paragraph" w:customStyle="1" w:styleId="xl200">
    <w:name w:val="xl20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201">
    <w:name w:val="xl20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02">
    <w:name w:val="xl202"/>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03">
    <w:name w:val="xl20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4">
    <w:name w:val="xl20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205">
    <w:name w:val="xl20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06">
    <w:name w:val="xl20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207">
    <w:name w:val="xl20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208">
    <w:name w:val="xl20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9">
    <w:name w:val="xl20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0">
    <w:name w:val="xl21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1">
    <w:name w:val="xl21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2">
    <w:name w:val="xl21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3">
    <w:name w:val="xl21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214">
    <w:name w:val="xl21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215">
    <w:name w:val="xl21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16">
    <w:name w:val="xl216"/>
    <w:basedOn w:val="a"/>
    <w:rsid w:val="00E93B27"/>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17">
    <w:name w:val="xl21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sz w:val="18"/>
      <w:szCs w:val="18"/>
    </w:rPr>
  </w:style>
  <w:style w:type="paragraph" w:customStyle="1" w:styleId="xl218">
    <w:name w:val="xl21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9">
    <w:name w:val="xl21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b/>
      <w:bCs/>
      <w:color w:val="000000"/>
    </w:rPr>
  </w:style>
  <w:style w:type="paragraph" w:customStyle="1" w:styleId="xl220">
    <w:name w:val="xl22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21">
    <w:name w:val="xl22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222">
    <w:name w:val="xl22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3">
    <w:name w:val="xl22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24">
    <w:name w:val="xl22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25">
    <w:name w:val="xl225"/>
    <w:basedOn w:val="a"/>
    <w:rsid w:val="00E93B2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26">
    <w:name w:val="xl22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27">
    <w:name w:val="xl22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228">
    <w:name w:val="xl22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29">
    <w:name w:val="xl22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0">
    <w:name w:val="xl23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231">
    <w:name w:val="xl231"/>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olor w:val="000000"/>
    </w:rPr>
  </w:style>
  <w:style w:type="paragraph" w:customStyle="1" w:styleId="xl232">
    <w:name w:val="xl23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233">
    <w:name w:val="xl233"/>
    <w:basedOn w:val="a"/>
    <w:rsid w:val="00E93B27"/>
    <w:pPr>
      <w:pBdr>
        <w:left w:val="single" w:sz="4" w:space="0" w:color="auto"/>
        <w:right w:val="single" w:sz="4" w:space="0" w:color="auto"/>
      </w:pBdr>
      <w:spacing w:before="100" w:beforeAutospacing="1" w:after="100" w:afterAutospacing="1"/>
      <w:jc w:val="right"/>
      <w:textAlignment w:val="center"/>
    </w:pPr>
  </w:style>
  <w:style w:type="paragraph" w:customStyle="1" w:styleId="xl234">
    <w:name w:val="xl234"/>
    <w:basedOn w:val="a"/>
    <w:rsid w:val="00E93B27"/>
    <w:pPr>
      <w:pBdr>
        <w:left w:val="single" w:sz="4" w:space="0" w:color="auto"/>
      </w:pBdr>
      <w:spacing w:before="100" w:beforeAutospacing="1" w:after="100" w:afterAutospacing="1"/>
      <w:jc w:val="right"/>
      <w:textAlignment w:val="center"/>
    </w:pPr>
  </w:style>
  <w:style w:type="paragraph" w:customStyle="1" w:styleId="xl235">
    <w:name w:val="xl23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6">
    <w:name w:val="xl236"/>
    <w:basedOn w:val="a"/>
    <w:rsid w:val="00E93B27"/>
    <w:pPr>
      <w:pBdr>
        <w:left w:val="single" w:sz="8" w:space="0" w:color="auto"/>
        <w:right w:val="single" w:sz="4" w:space="0" w:color="auto"/>
      </w:pBdr>
      <w:spacing w:before="100" w:beforeAutospacing="1" w:after="100" w:afterAutospacing="1"/>
      <w:jc w:val="right"/>
      <w:textAlignment w:val="center"/>
    </w:pPr>
  </w:style>
  <w:style w:type="paragraph" w:customStyle="1" w:styleId="xl237">
    <w:name w:val="xl237"/>
    <w:basedOn w:val="a"/>
    <w:rsid w:val="00E93B27"/>
    <w:pPr>
      <w:pBdr>
        <w:left w:val="single" w:sz="4" w:space="0" w:color="auto"/>
        <w:right w:val="single" w:sz="8" w:space="0" w:color="auto"/>
      </w:pBdr>
      <w:spacing w:before="100" w:beforeAutospacing="1" w:after="100" w:afterAutospacing="1"/>
      <w:jc w:val="right"/>
      <w:textAlignment w:val="center"/>
    </w:pPr>
  </w:style>
  <w:style w:type="paragraph" w:customStyle="1" w:styleId="xl238">
    <w:name w:val="xl238"/>
    <w:basedOn w:val="a"/>
    <w:rsid w:val="00E93B27"/>
    <w:pPr>
      <w:pBdr>
        <w:top w:val="single" w:sz="4" w:space="0" w:color="969696"/>
        <w:left w:val="single" w:sz="4" w:space="0" w:color="969696"/>
        <w:right w:val="single" w:sz="4" w:space="0" w:color="969696"/>
      </w:pBdr>
      <w:spacing w:before="100" w:beforeAutospacing="1" w:after="100" w:afterAutospacing="1"/>
      <w:jc w:val="right"/>
      <w:textAlignment w:val="center"/>
    </w:pPr>
    <w:rPr>
      <w:rFonts w:ascii="Arial CYR" w:hAnsi="Arial CYR"/>
      <w:color w:val="000000"/>
    </w:rPr>
  </w:style>
  <w:style w:type="paragraph" w:customStyle="1" w:styleId="xl239">
    <w:name w:val="xl239"/>
    <w:basedOn w:val="a"/>
    <w:rsid w:val="00E93B27"/>
    <w:pPr>
      <w:pBdr>
        <w:top w:val="single" w:sz="4" w:space="0" w:color="969696"/>
        <w:left w:val="single" w:sz="4" w:space="0" w:color="969696"/>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40">
    <w:name w:val="xl24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41">
    <w:name w:val="xl241"/>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hAnsi="Tahoma" w:cs="Tahoma"/>
      <w:color w:val="000000"/>
    </w:rPr>
  </w:style>
  <w:style w:type="paragraph" w:customStyle="1" w:styleId="xl242">
    <w:name w:val="xl24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243">
    <w:name w:val="xl24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4">
    <w:name w:val="xl244"/>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245">
    <w:name w:val="xl245"/>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46">
    <w:name w:val="xl246"/>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47">
    <w:name w:val="xl24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248">
    <w:name w:val="xl248"/>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249">
    <w:name w:val="xl24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50">
    <w:name w:val="xl25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51">
    <w:name w:val="xl25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252">
    <w:name w:val="xl252"/>
    <w:basedOn w:val="a"/>
    <w:rsid w:val="00E93B2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53">
    <w:name w:val="xl25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54">
    <w:name w:val="xl254"/>
    <w:basedOn w:val="a"/>
    <w:rsid w:val="00E93B27"/>
    <w:pPr>
      <w:pBdr>
        <w:top w:val="single" w:sz="4" w:space="0" w:color="969696"/>
        <w:left w:val="single" w:sz="4" w:space="0" w:color="auto"/>
        <w:bottom w:val="single" w:sz="4" w:space="0" w:color="969696"/>
        <w:right w:val="single" w:sz="4" w:space="0" w:color="969696"/>
      </w:pBdr>
      <w:spacing w:before="100" w:beforeAutospacing="1" w:after="100" w:afterAutospacing="1"/>
      <w:jc w:val="right"/>
      <w:textAlignment w:val="center"/>
    </w:pPr>
    <w:rPr>
      <w:rFonts w:ascii="Arial CYR" w:hAnsi="Arial CYR"/>
      <w:color w:val="000000"/>
    </w:rPr>
  </w:style>
  <w:style w:type="paragraph" w:customStyle="1" w:styleId="xl255">
    <w:name w:val="xl255"/>
    <w:basedOn w:val="a"/>
    <w:rsid w:val="00E93B27"/>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Arial CYR" w:hAnsi="Arial CYR"/>
      <w:color w:val="000000"/>
    </w:rPr>
  </w:style>
  <w:style w:type="paragraph" w:customStyle="1" w:styleId="xl256">
    <w:name w:val="xl256"/>
    <w:basedOn w:val="a"/>
    <w:rsid w:val="00E93B27"/>
    <w:pPr>
      <w:pBdr>
        <w:left w:val="single" w:sz="4" w:space="0" w:color="auto"/>
        <w:bottom w:val="single" w:sz="4" w:space="0" w:color="auto"/>
        <w:right w:val="single" w:sz="4" w:space="0" w:color="auto"/>
      </w:pBdr>
      <w:spacing w:before="100" w:beforeAutospacing="1" w:after="100" w:afterAutospacing="1"/>
      <w:jc w:val="right"/>
    </w:pPr>
    <w:rPr>
      <w:rFonts w:ascii="Arial CYR" w:hAnsi="Arial CYR"/>
      <w:color w:val="000000"/>
    </w:rPr>
  </w:style>
  <w:style w:type="paragraph" w:customStyle="1" w:styleId="xl257">
    <w:name w:val="xl257"/>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color w:val="000000"/>
    </w:rPr>
  </w:style>
  <w:style w:type="paragraph" w:customStyle="1" w:styleId="xl258">
    <w:name w:val="xl258"/>
    <w:basedOn w:val="a"/>
    <w:rsid w:val="00E93B2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CYR" w:hAnsi="Arial CYR"/>
      <w:color w:val="000000"/>
    </w:rPr>
  </w:style>
  <w:style w:type="paragraph" w:customStyle="1" w:styleId="xl259">
    <w:name w:val="xl259"/>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color w:val="000000"/>
    </w:rPr>
  </w:style>
  <w:style w:type="paragraph" w:customStyle="1" w:styleId="xl260">
    <w:name w:val="xl260"/>
    <w:basedOn w:val="a"/>
    <w:rsid w:val="00E93B27"/>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olor w:val="000000"/>
    </w:rPr>
  </w:style>
  <w:style w:type="paragraph" w:customStyle="1" w:styleId="xl261">
    <w:name w:val="xl261"/>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olor w:val="000000"/>
    </w:rPr>
  </w:style>
  <w:style w:type="paragraph" w:customStyle="1" w:styleId="xl262">
    <w:name w:val="xl26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character" w:customStyle="1" w:styleId="a9">
    <w:name w:val="Абзац списка Знак"/>
    <w:link w:val="a8"/>
    <w:uiPriority w:val="34"/>
    <w:locked/>
    <w:rsid w:val="00E93B27"/>
    <w:rPr>
      <w:sz w:val="24"/>
      <w:szCs w:val="24"/>
    </w:rPr>
  </w:style>
  <w:style w:type="character" w:customStyle="1" w:styleId="a5">
    <w:name w:val="Текст выноски Знак"/>
    <w:link w:val="a4"/>
    <w:rsid w:val="00E93B2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3B27"/>
    <w:pPr>
      <w:spacing w:before="100" w:beforeAutospacing="1" w:after="100" w:afterAutospacing="1"/>
    </w:pPr>
    <w:rPr>
      <w:rFonts w:ascii="Tahoma" w:hAnsi="Tahoma"/>
      <w:sz w:val="20"/>
      <w:szCs w:val="20"/>
      <w:lang w:val="en-US" w:eastAsia="en-US"/>
    </w:rPr>
  </w:style>
  <w:style w:type="paragraph" w:customStyle="1" w:styleId="bodytext">
    <w:name w:val="bodytext"/>
    <w:basedOn w:val="a"/>
    <w:rsid w:val="00E93B27"/>
    <w:pPr>
      <w:spacing w:after="167"/>
    </w:pPr>
    <w:rPr>
      <w:rFonts w:ascii="Arial" w:hAnsi="Arial" w:cs="Arial"/>
      <w:sz w:val="22"/>
      <w:szCs w:val="22"/>
    </w:rPr>
  </w:style>
  <w:style w:type="character" w:customStyle="1" w:styleId="FontStyle15">
    <w:name w:val="Font Style15"/>
    <w:uiPriority w:val="99"/>
    <w:rsid w:val="00E93B27"/>
    <w:rPr>
      <w:rFonts w:ascii="Times New Roman" w:hAnsi="Times New Roman" w:cs="Times New Roman"/>
      <w:sz w:val="26"/>
      <w:szCs w:val="26"/>
    </w:rPr>
  </w:style>
  <w:style w:type="character" w:customStyle="1" w:styleId="29">
    <w:name w:val="Основной текст (2)"/>
    <w:uiPriority w:val="99"/>
    <w:rsid w:val="00E93B27"/>
    <w:rPr>
      <w:rFonts w:ascii="Times New Roman" w:hAnsi="Times New Roman"/>
      <w:b w:val="0"/>
      <w:bCs w:val="0"/>
      <w:spacing w:val="2"/>
      <w:sz w:val="25"/>
      <w:szCs w:val="25"/>
      <w:shd w:val="clear" w:color="auto" w:fill="FFFFFF"/>
    </w:rPr>
  </w:style>
  <w:style w:type="paragraph" w:customStyle="1" w:styleId="2a">
    <w:name w:val="Стиль2"/>
    <w:basedOn w:val="a"/>
    <w:link w:val="2b"/>
    <w:rsid w:val="00E93B27"/>
    <w:pPr>
      <w:widowControl w:val="0"/>
      <w:ind w:firstLine="709"/>
      <w:jc w:val="both"/>
    </w:pPr>
    <w:rPr>
      <w:sz w:val="28"/>
      <w:szCs w:val="28"/>
    </w:rPr>
  </w:style>
  <w:style w:type="character" w:customStyle="1" w:styleId="2b">
    <w:name w:val="Стиль2 Знак"/>
    <w:link w:val="2a"/>
    <w:rsid w:val="00E93B27"/>
    <w:rPr>
      <w:sz w:val="28"/>
      <w:szCs w:val="28"/>
    </w:rPr>
  </w:style>
  <w:style w:type="character" w:styleId="aff5">
    <w:name w:val="Emphasis"/>
    <w:uiPriority w:val="20"/>
    <w:qFormat/>
    <w:rsid w:val="00E93B27"/>
    <w:rPr>
      <w:i/>
      <w:iCs/>
    </w:rPr>
  </w:style>
  <w:style w:type="character" w:customStyle="1" w:styleId="weaker3">
    <w:name w:val="weaker3"/>
    <w:rsid w:val="00E93B27"/>
    <w:rPr>
      <w:sz w:val="22"/>
      <w:szCs w:val="22"/>
    </w:rPr>
  </w:style>
  <w:style w:type="character" w:customStyle="1" w:styleId="aff6">
    <w:name w:val="Основной текст_"/>
    <w:link w:val="43"/>
    <w:rsid w:val="00E93B27"/>
    <w:rPr>
      <w:sz w:val="27"/>
      <w:szCs w:val="27"/>
      <w:shd w:val="clear" w:color="auto" w:fill="FFFFFF"/>
    </w:rPr>
  </w:style>
  <w:style w:type="character" w:customStyle="1" w:styleId="2c">
    <w:name w:val="Основной текст2"/>
    <w:basedOn w:val="aff6"/>
    <w:rsid w:val="00E93B27"/>
    <w:rPr>
      <w:sz w:val="27"/>
      <w:szCs w:val="27"/>
      <w:shd w:val="clear" w:color="auto" w:fill="FFFFFF"/>
    </w:rPr>
  </w:style>
  <w:style w:type="paragraph" w:customStyle="1" w:styleId="43">
    <w:name w:val="Основной текст4"/>
    <w:basedOn w:val="a"/>
    <w:link w:val="aff6"/>
    <w:rsid w:val="00E93B27"/>
    <w:pPr>
      <w:shd w:val="clear" w:color="auto" w:fill="FFFFFF"/>
      <w:spacing w:before="60" w:after="420" w:line="0" w:lineRule="atLeast"/>
      <w:jc w:val="both"/>
    </w:pPr>
    <w:rPr>
      <w:sz w:val="27"/>
      <w:szCs w:val="27"/>
    </w:rPr>
  </w:style>
  <w:style w:type="paragraph" w:customStyle="1" w:styleId="44">
    <w:name w:val="Стиль4"/>
    <w:basedOn w:val="a"/>
    <w:rsid w:val="00E93B27"/>
    <w:pPr>
      <w:widowControl w:val="0"/>
      <w:ind w:firstLine="709"/>
      <w:jc w:val="both"/>
    </w:pPr>
    <w:rPr>
      <w:sz w:val="28"/>
      <w:szCs w:val="28"/>
    </w:rPr>
  </w:style>
  <w:style w:type="paragraph" w:styleId="HTML">
    <w:name w:val="HTML Preformatted"/>
    <w:basedOn w:val="a"/>
    <w:link w:val="HTML0"/>
    <w:rsid w:val="00E9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E93B27"/>
    <w:rPr>
      <w:rFonts w:ascii="Courier New" w:hAnsi="Courier New" w:cs="Courier New"/>
    </w:rPr>
  </w:style>
  <w:style w:type="paragraph" w:customStyle="1" w:styleId="214">
    <w:name w:val="Основной текст 2 + 14 пт"/>
    <w:aliases w:val="По ширине,Междустр.интервал:  одинарный"/>
    <w:basedOn w:val="24"/>
    <w:rsid w:val="00E93B27"/>
    <w:pPr>
      <w:numPr>
        <w:numId w:val="13"/>
      </w:numPr>
      <w:tabs>
        <w:tab w:val="left" w:pos="1080"/>
      </w:tabs>
      <w:spacing w:line="240" w:lineRule="auto"/>
      <w:jc w:val="both"/>
    </w:pPr>
    <w:rPr>
      <w:sz w:val="28"/>
      <w:szCs w:val="28"/>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B27"/>
    <w:rPr>
      <w:rFonts w:ascii="Verdana" w:hAnsi="Verdana"/>
      <w:sz w:val="20"/>
      <w:szCs w:val="20"/>
      <w:lang w:val="en-US" w:eastAsia="en-US"/>
    </w:rPr>
  </w:style>
  <w:style w:type="paragraph" w:customStyle="1" w:styleId="ConsNonformat">
    <w:name w:val="ConsNonformat"/>
    <w:rsid w:val="00E93B27"/>
    <w:pPr>
      <w:autoSpaceDE w:val="0"/>
      <w:autoSpaceDN w:val="0"/>
      <w:adjustRightInd w:val="0"/>
    </w:pPr>
    <w:rPr>
      <w:rFonts w:ascii="Courier New" w:hAnsi="Courier New" w:cs="Courier New"/>
    </w:rPr>
  </w:style>
  <w:style w:type="character" w:customStyle="1" w:styleId="2d">
    <w:name w:val="Подпись к таблице (2)_"/>
    <w:link w:val="212"/>
    <w:uiPriority w:val="99"/>
    <w:rsid w:val="00E93B27"/>
    <w:rPr>
      <w:b/>
      <w:bCs/>
      <w:spacing w:val="3"/>
      <w:sz w:val="21"/>
      <w:szCs w:val="21"/>
      <w:shd w:val="clear" w:color="auto" w:fill="FFFFFF"/>
    </w:rPr>
  </w:style>
  <w:style w:type="paragraph" w:customStyle="1" w:styleId="212">
    <w:name w:val="Подпись к таблице (2)1"/>
    <w:basedOn w:val="a"/>
    <w:link w:val="2d"/>
    <w:uiPriority w:val="99"/>
    <w:rsid w:val="00E93B27"/>
    <w:pPr>
      <w:widowControl w:val="0"/>
      <w:shd w:val="clear" w:color="auto" w:fill="FFFFFF"/>
      <w:spacing w:after="120" w:line="240" w:lineRule="atLeast"/>
    </w:pPr>
    <w:rPr>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1D6F39"/>
    <w:pPr>
      <w:spacing w:before="100" w:beforeAutospacing="1" w:after="100" w:afterAutospacing="1"/>
      <w:outlineLvl w:val="0"/>
    </w:pPr>
    <w:rPr>
      <w:b/>
      <w:bCs/>
      <w:kern w:val="36"/>
      <w:sz w:val="48"/>
      <w:szCs w:val="48"/>
    </w:rPr>
  </w:style>
  <w:style w:type="paragraph" w:styleId="2">
    <w:name w:val="heading 2"/>
    <w:basedOn w:val="a"/>
    <w:next w:val="a"/>
    <w:link w:val="20"/>
    <w:qFormat/>
    <w:rsid w:val="00E93B27"/>
    <w:pPr>
      <w:keepNext/>
      <w:jc w:val="center"/>
      <w:outlineLvl w:val="1"/>
    </w:pPr>
    <w:rPr>
      <w:sz w:val="28"/>
      <w:szCs w:val="20"/>
    </w:rPr>
  </w:style>
  <w:style w:type="paragraph" w:styleId="3">
    <w:name w:val="heading 3"/>
    <w:basedOn w:val="a"/>
    <w:next w:val="a"/>
    <w:link w:val="30"/>
    <w:qFormat/>
    <w:rsid w:val="00E93B27"/>
    <w:pPr>
      <w:keepNext/>
      <w:spacing w:before="240" w:after="60"/>
      <w:outlineLvl w:val="2"/>
    </w:pPr>
    <w:rPr>
      <w:rFonts w:ascii="Cambria" w:hAnsi="Cambria"/>
      <w:b/>
      <w:bCs/>
      <w:sz w:val="26"/>
      <w:szCs w:val="26"/>
    </w:rPr>
  </w:style>
  <w:style w:type="paragraph" w:styleId="4">
    <w:name w:val="heading 4"/>
    <w:basedOn w:val="a"/>
    <w:next w:val="a"/>
    <w:link w:val="40"/>
    <w:qFormat/>
    <w:rsid w:val="00E93B27"/>
    <w:pPr>
      <w:keepNext/>
      <w:spacing w:before="240" w:after="60"/>
      <w:outlineLvl w:val="3"/>
    </w:pPr>
    <w:rPr>
      <w:b/>
      <w:bCs/>
      <w:sz w:val="28"/>
      <w:szCs w:val="28"/>
    </w:rPr>
  </w:style>
  <w:style w:type="paragraph" w:styleId="5">
    <w:name w:val="heading 5"/>
    <w:basedOn w:val="a"/>
    <w:next w:val="a"/>
    <w:link w:val="50"/>
    <w:qFormat/>
    <w:rsid w:val="00E93B27"/>
    <w:pPr>
      <w:spacing w:before="240" w:after="60"/>
      <w:outlineLvl w:val="4"/>
    </w:pPr>
    <w:rPr>
      <w:b/>
      <w:bCs/>
      <w:i/>
      <w:iCs/>
      <w:sz w:val="26"/>
      <w:szCs w:val="26"/>
    </w:rPr>
  </w:style>
  <w:style w:type="paragraph" w:styleId="6">
    <w:name w:val="heading 6"/>
    <w:basedOn w:val="a"/>
    <w:next w:val="a"/>
    <w:link w:val="60"/>
    <w:qFormat/>
    <w:rsid w:val="00E93B27"/>
    <w:pPr>
      <w:spacing w:before="240" w:after="60"/>
      <w:ind w:firstLine="720"/>
      <w:jc w:val="both"/>
      <w:outlineLvl w:val="5"/>
    </w:pPr>
    <w:rPr>
      <w:i/>
      <w:sz w:val="22"/>
      <w:szCs w:val="20"/>
    </w:rPr>
  </w:style>
  <w:style w:type="paragraph" w:styleId="7">
    <w:name w:val="heading 7"/>
    <w:basedOn w:val="a"/>
    <w:next w:val="a"/>
    <w:link w:val="70"/>
    <w:qFormat/>
    <w:rsid w:val="00E93B27"/>
    <w:pPr>
      <w:spacing w:before="240" w:after="60"/>
      <w:outlineLvl w:val="6"/>
    </w:pPr>
  </w:style>
  <w:style w:type="paragraph" w:styleId="8">
    <w:name w:val="heading 8"/>
    <w:basedOn w:val="a"/>
    <w:next w:val="a"/>
    <w:link w:val="80"/>
    <w:qFormat/>
    <w:rsid w:val="00E93B27"/>
    <w:pPr>
      <w:spacing w:before="240" w:after="60"/>
      <w:outlineLvl w:val="7"/>
    </w:pPr>
    <w:rPr>
      <w:i/>
      <w:iCs/>
    </w:rPr>
  </w:style>
  <w:style w:type="paragraph" w:styleId="9">
    <w:name w:val="heading 9"/>
    <w:basedOn w:val="a"/>
    <w:next w:val="a"/>
    <w:link w:val="90"/>
    <w:qFormat/>
    <w:rsid w:val="00E93B27"/>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25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BD7BEA"/>
    <w:rPr>
      <w:rFonts w:ascii="Tahoma" w:hAnsi="Tahoma"/>
      <w:sz w:val="16"/>
      <w:szCs w:val="16"/>
    </w:rPr>
  </w:style>
  <w:style w:type="character" w:customStyle="1" w:styleId="10">
    <w:name w:val="Заголовок 1 Знак"/>
    <w:link w:val="1"/>
    <w:rsid w:val="001D6F39"/>
    <w:rPr>
      <w:b/>
      <w:bCs/>
      <w:kern w:val="36"/>
      <w:sz w:val="48"/>
      <w:szCs w:val="48"/>
    </w:rPr>
  </w:style>
  <w:style w:type="paragraph" w:styleId="a6">
    <w:name w:val="Normal (Web)"/>
    <w:aliases w:val="Обычный (Web),Знак Знак Знак Знак Знак,Знак Знак Знак Знак Знак Знак, Знак Знак Знак,Знак Знак Знак,Обычный (Web) Знак Знак Знак,Обычный (веб)1,Обычный (Web)1 Знак,Обычный (Web) Знак Знак Знак Знак,Обычный (Web) Знак Знак"/>
    <w:basedOn w:val="a"/>
    <w:link w:val="a7"/>
    <w:unhideWhenUsed/>
    <w:qFormat/>
    <w:rsid w:val="001D6F39"/>
    <w:pPr>
      <w:spacing w:before="100" w:beforeAutospacing="1" w:after="100" w:afterAutospacing="1"/>
    </w:pPr>
  </w:style>
  <w:style w:type="character" w:customStyle="1" w:styleId="apple-converted-space">
    <w:name w:val="apple-converted-space"/>
    <w:basedOn w:val="a0"/>
    <w:rsid w:val="001D6F39"/>
  </w:style>
  <w:style w:type="paragraph" w:styleId="a8">
    <w:name w:val="List Paragraph"/>
    <w:basedOn w:val="a"/>
    <w:link w:val="a9"/>
    <w:uiPriority w:val="34"/>
    <w:qFormat/>
    <w:rsid w:val="001D6F39"/>
    <w:pPr>
      <w:ind w:left="708"/>
    </w:pPr>
  </w:style>
  <w:style w:type="paragraph" w:customStyle="1" w:styleId="11">
    <w:name w:val="Обычный1"/>
    <w:link w:val="Normal"/>
    <w:rsid w:val="0074671E"/>
    <w:pPr>
      <w:widowControl w:val="0"/>
      <w:spacing w:line="300" w:lineRule="auto"/>
      <w:ind w:firstLine="700"/>
      <w:jc w:val="both"/>
    </w:pPr>
    <w:rPr>
      <w:snapToGrid w:val="0"/>
      <w:sz w:val="22"/>
    </w:rPr>
  </w:style>
  <w:style w:type="character" w:customStyle="1" w:styleId="Normal">
    <w:name w:val="Normal Знак"/>
    <w:link w:val="11"/>
    <w:rsid w:val="0074671E"/>
    <w:rPr>
      <w:snapToGrid w:val="0"/>
      <w:sz w:val="22"/>
      <w:lang w:bidi="ar-SA"/>
    </w:rPr>
  </w:style>
  <w:style w:type="character" w:customStyle="1" w:styleId="20">
    <w:name w:val="Заголовок 2 Знак"/>
    <w:link w:val="2"/>
    <w:rsid w:val="00E93B27"/>
    <w:rPr>
      <w:sz w:val="28"/>
    </w:rPr>
  </w:style>
  <w:style w:type="character" w:customStyle="1" w:styleId="30">
    <w:name w:val="Заголовок 3 Знак"/>
    <w:link w:val="3"/>
    <w:rsid w:val="00E93B27"/>
    <w:rPr>
      <w:rFonts w:ascii="Cambria" w:hAnsi="Cambria"/>
      <w:b/>
      <w:bCs/>
      <w:sz w:val="26"/>
      <w:szCs w:val="26"/>
    </w:rPr>
  </w:style>
  <w:style w:type="character" w:customStyle="1" w:styleId="40">
    <w:name w:val="Заголовок 4 Знак"/>
    <w:link w:val="4"/>
    <w:rsid w:val="00E93B27"/>
    <w:rPr>
      <w:b/>
      <w:bCs/>
      <w:sz w:val="28"/>
      <w:szCs w:val="28"/>
    </w:rPr>
  </w:style>
  <w:style w:type="character" w:customStyle="1" w:styleId="50">
    <w:name w:val="Заголовок 5 Знак"/>
    <w:link w:val="5"/>
    <w:rsid w:val="00E93B27"/>
    <w:rPr>
      <w:b/>
      <w:bCs/>
      <w:i/>
      <w:iCs/>
      <w:sz w:val="26"/>
      <w:szCs w:val="26"/>
    </w:rPr>
  </w:style>
  <w:style w:type="character" w:customStyle="1" w:styleId="60">
    <w:name w:val="Заголовок 6 Знак"/>
    <w:link w:val="6"/>
    <w:rsid w:val="00E93B27"/>
    <w:rPr>
      <w:i/>
      <w:sz w:val="22"/>
    </w:rPr>
  </w:style>
  <w:style w:type="character" w:customStyle="1" w:styleId="70">
    <w:name w:val="Заголовок 7 Знак"/>
    <w:link w:val="7"/>
    <w:rsid w:val="00E93B27"/>
    <w:rPr>
      <w:sz w:val="24"/>
      <w:szCs w:val="24"/>
    </w:rPr>
  </w:style>
  <w:style w:type="character" w:customStyle="1" w:styleId="80">
    <w:name w:val="Заголовок 8 Знак"/>
    <w:link w:val="8"/>
    <w:rsid w:val="00E93B27"/>
    <w:rPr>
      <w:i/>
      <w:iCs/>
      <w:sz w:val="24"/>
      <w:szCs w:val="24"/>
    </w:rPr>
  </w:style>
  <w:style w:type="character" w:customStyle="1" w:styleId="90">
    <w:name w:val="Заголовок 9 Знак"/>
    <w:link w:val="9"/>
    <w:rsid w:val="00E93B27"/>
    <w:rPr>
      <w:rFonts w:ascii="Arial" w:hAnsi="Arial" w:cs="Arial"/>
      <w:sz w:val="22"/>
      <w:szCs w:val="22"/>
    </w:rPr>
  </w:style>
  <w:style w:type="paragraph" w:styleId="aa">
    <w:name w:val="header"/>
    <w:basedOn w:val="a"/>
    <w:link w:val="ab"/>
    <w:unhideWhenUsed/>
    <w:rsid w:val="00E93B27"/>
    <w:pPr>
      <w:tabs>
        <w:tab w:val="center" w:pos="4677"/>
        <w:tab w:val="right" w:pos="9355"/>
      </w:tabs>
    </w:pPr>
  </w:style>
  <w:style w:type="character" w:customStyle="1" w:styleId="ab">
    <w:name w:val="Верхний колонтитул Знак"/>
    <w:link w:val="aa"/>
    <w:rsid w:val="00E93B27"/>
    <w:rPr>
      <w:sz w:val="24"/>
      <w:szCs w:val="24"/>
    </w:rPr>
  </w:style>
  <w:style w:type="paragraph" w:styleId="ac">
    <w:name w:val="footer"/>
    <w:basedOn w:val="a"/>
    <w:link w:val="ad"/>
    <w:unhideWhenUsed/>
    <w:rsid w:val="00E93B27"/>
    <w:pPr>
      <w:tabs>
        <w:tab w:val="center" w:pos="4677"/>
        <w:tab w:val="right" w:pos="9355"/>
      </w:tabs>
    </w:pPr>
  </w:style>
  <w:style w:type="character" w:customStyle="1" w:styleId="ad">
    <w:name w:val="Нижний колонтитул Знак"/>
    <w:link w:val="ac"/>
    <w:rsid w:val="00E93B27"/>
    <w:rPr>
      <w:sz w:val="24"/>
      <w:szCs w:val="24"/>
    </w:rPr>
  </w:style>
  <w:style w:type="paragraph" w:styleId="ae">
    <w:name w:val="Body Text"/>
    <w:basedOn w:val="a"/>
    <w:link w:val="af"/>
    <w:rsid w:val="00E93B27"/>
    <w:pPr>
      <w:jc w:val="both"/>
    </w:pPr>
    <w:rPr>
      <w:szCs w:val="20"/>
    </w:rPr>
  </w:style>
  <w:style w:type="character" w:customStyle="1" w:styleId="af">
    <w:name w:val="Основной текст Знак"/>
    <w:link w:val="ae"/>
    <w:rsid w:val="00E93B27"/>
    <w:rPr>
      <w:sz w:val="24"/>
    </w:rPr>
  </w:style>
  <w:style w:type="paragraph" w:styleId="af0">
    <w:name w:val="Body Text Indent"/>
    <w:aliases w:val="Основной текст 1,Основной текст с отступом Знак Знак"/>
    <w:basedOn w:val="a"/>
    <w:link w:val="af1"/>
    <w:rsid w:val="00E93B27"/>
    <w:pPr>
      <w:ind w:left="7788" w:firstLine="708"/>
      <w:jc w:val="center"/>
    </w:pPr>
    <w:rPr>
      <w:szCs w:val="20"/>
    </w:rPr>
  </w:style>
  <w:style w:type="character" w:customStyle="1" w:styleId="af1">
    <w:name w:val="Основной текст с отступом Знак"/>
    <w:aliases w:val="Основной текст 1 Знак,Основной текст с отступом Знак Знак Знак"/>
    <w:link w:val="af0"/>
    <w:rsid w:val="00E93B27"/>
    <w:rPr>
      <w:sz w:val="24"/>
    </w:rPr>
  </w:style>
  <w:style w:type="paragraph" w:customStyle="1" w:styleId="ConsPlusNonformat">
    <w:name w:val="ConsPlusNonformat"/>
    <w:uiPriority w:val="99"/>
    <w:rsid w:val="00E93B27"/>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E93B27"/>
    <w:pPr>
      <w:widowControl w:val="0"/>
      <w:autoSpaceDE w:val="0"/>
      <w:autoSpaceDN w:val="0"/>
      <w:adjustRightInd w:val="0"/>
      <w:ind w:firstLine="720"/>
    </w:pPr>
    <w:rPr>
      <w:rFonts w:ascii="Arial" w:hAnsi="Arial" w:cs="Arial"/>
    </w:rPr>
  </w:style>
  <w:style w:type="character" w:styleId="af2">
    <w:name w:val="page number"/>
    <w:rsid w:val="00E93B27"/>
  </w:style>
  <w:style w:type="paragraph" w:customStyle="1" w:styleId="ConsPlusCell">
    <w:name w:val="ConsPlusCell"/>
    <w:uiPriority w:val="99"/>
    <w:rsid w:val="00E93B27"/>
    <w:pPr>
      <w:autoSpaceDE w:val="0"/>
      <w:autoSpaceDN w:val="0"/>
      <w:adjustRightInd w:val="0"/>
    </w:pPr>
    <w:rPr>
      <w:sz w:val="24"/>
      <w:szCs w:val="24"/>
    </w:rPr>
  </w:style>
  <w:style w:type="paragraph" w:customStyle="1" w:styleId="ConsPlusTitle">
    <w:name w:val="ConsPlusTitle"/>
    <w:rsid w:val="00E93B27"/>
    <w:pPr>
      <w:widowControl w:val="0"/>
      <w:autoSpaceDE w:val="0"/>
      <w:autoSpaceDN w:val="0"/>
      <w:adjustRightInd w:val="0"/>
    </w:pPr>
    <w:rPr>
      <w:rFonts w:ascii="Calibri" w:hAnsi="Calibri" w:cs="Calibri"/>
      <w:b/>
      <w:bCs/>
      <w:sz w:val="22"/>
      <w:szCs w:val="22"/>
    </w:rPr>
  </w:style>
  <w:style w:type="paragraph" w:customStyle="1" w:styleId="21">
    <w:name w:val="Обычный2"/>
    <w:rsid w:val="00E93B27"/>
    <w:pPr>
      <w:widowControl w:val="0"/>
      <w:spacing w:line="300" w:lineRule="auto"/>
      <w:ind w:firstLine="700"/>
      <w:jc w:val="both"/>
    </w:pPr>
    <w:rPr>
      <w:snapToGrid w:val="0"/>
      <w:sz w:val="22"/>
    </w:rPr>
  </w:style>
  <w:style w:type="paragraph" w:styleId="af3">
    <w:name w:val="No Spacing"/>
    <w:basedOn w:val="a"/>
    <w:link w:val="af4"/>
    <w:uiPriority w:val="1"/>
    <w:qFormat/>
    <w:rsid w:val="00E93B27"/>
    <w:rPr>
      <w:rFonts w:ascii="Calibri" w:eastAsia="Calibri" w:hAnsi="Calibri"/>
      <w:sz w:val="22"/>
      <w:szCs w:val="22"/>
      <w:lang w:eastAsia="en-US"/>
    </w:rPr>
  </w:style>
  <w:style w:type="character" w:customStyle="1" w:styleId="af4">
    <w:name w:val="Без интервала Знак"/>
    <w:link w:val="af3"/>
    <w:uiPriority w:val="1"/>
    <w:rsid w:val="00E93B27"/>
    <w:rPr>
      <w:rFonts w:ascii="Calibri" w:eastAsia="Calibri" w:hAnsi="Calibri"/>
      <w:sz w:val="22"/>
      <w:szCs w:val="22"/>
      <w:lang w:eastAsia="en-US"/>
    </w:rPr>
  </w:style>
  <w:style w:type="paragraph" w:customStyle="1" w:styleId="31">
    <w:name w:val="Обычный3"/>
    <w:rsid w:val="00E93B27"/>
    <w:pPr>
      <w:widowControl w:val="0"/>
      <w:spacing w:line="300" w:lineRule="auto"/>
      <w:ind w:firstLine="700"/>
      <w:jc w:val="both"/>
    </w:pPr>
    <w:rPr>
      <w:snapToGrid w:val="0"/>
      <w:sz w:val="22"/>
    </w:rPr>
  </w:style>
  <w:style w:type="character" w:customStyle="1" w:styleId="a7">
    <w:name w:val="Обычный (веб) Знак"/>
    <w:aliases w:val="Обычный (Web) Знак,Знак Знак Знак Знак Знак Знак1,Знак Знак Знак Знак Знак Знак Знак, Знак Знак Знак Знак,Знак Знак Знак Знак1,Обычный (Web) Знак Знак Знак Знак1,Обычный (веб)1 Знак,Обычный (Web)1 Знак Знак"/>
    <w:link w:val="a6"/>
    <w:locked/>
    <w:rsid w:val="00E93B27"/>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E93B27"/>
    <w:rPr>
      <w:rFonts w:ascii="Verdana" w:hAnsi="Verdana" w:cs="Verdana"/>
      <w:sz w:val="20"/>
      <w:szCs w:val="20"/>
      <w:lang w:val="en-US" w:eastAsia="en-US"/>
    </w:rPr>
  </w:style>
  <w:style w:type="paragraph" w:customStyle="1" w:styleId="smallp">
    <w:name w:val="smallp"/>
    <w:basedOn w:val="a"/>
    <w:rsid w:val="00E93B27"/>
    <w:pPr>
      <w:spacing w:before="20" w:after="60"/>
      <w:jc w:val="both"/>
    </w:pPr>
  </w:style>
  <w:style w:type="paragraph" w:customStyle="1" w:styleId="ConsNormal">
    <w:name w:val="ConsNormal"/>
    <w:rsid w:val="00E93B27"/>
    <w:pPr>
      <w:widowControl w:val="0"/>
      <w:ind w:firstLine="720"/>
    </w:pPr>
    <w:rPr>
      <w:rFonts w:ascii="Arial" w:hAnsi="Arial"/>
      <w:snapToGrid w:val="0"/>
    </w:rPr>
  </w:style>
  <w:style w:type="paragraph" w:styleId="22">
    <w:name w:val="Body Text Indent 2"/>
    <w:basedOn w:val="a"/>
    <w:link w:val="23"/>
    <w:rsid w:val="00E93B27"/>
    <w:pPr>
      <w:spacing w:after="120" w:line="480" w:lineRule="auto"/>
      <w:ind w:left="283"/>
    </w:pPr>
  </w:style>
  <w:style w:type="character" w:customStyle="1" w:styleId="23">
    <w:name w:val="Основной текст с отступом 2 Знак"/>
    <w:link w:val="22"/>
    <w:rsid w:val="00E93B27"/>
    <w:rPr>
      <w:sz w:val="24"/>
      <w:szCs w:val="24"/>
    </w:rPr>
  </w:style>
  <w:style w:type="character" w:styleId="af5">
    <w:name w:val="Strong"/>
    <w:uiPriority w:val="22"/>
    <w:qFormat/>
    <w:rsid w:val="00E93B27"/>
    <w:rPr>
      <w:b/>
      <w:bCs/>
    </w:rPr>
  </w:style>
  <w:style w:type="paragraph" w:customStyle="1" w:styleId="af6">
    <w:name w:val="для таблиц"/>
    <w:basedOn w:val="a"/>
    <w:rsid w:val="00E93B27"/>
    <w:rPr>
      <w:bCs/>
      <w:snapToGrid w:val="0"/>
      <w:szCs w:val="20"/>
    </w:rPr>
  </w:style>
  <w:style w:type="paragraph" w:customStyle="1" w:styleId="af7">
    <w:name w:val="лист"/>
    <w:basedOn w:val="a"/>
    <w:rsid w:val="00E93B27"/>
    <w:pPr>
      <w:ind w:firstLine="720"/>
      <w:jc w:val="both"/>
    </w:pPr>
    <w:rPr>
      <w:szCs w:val="20"/>
    </w:rPr>
  </w:style>
  <w:style w:type="paragraph" w:styleId="32">
    <w:name w:val="Body Text Indent 3"/>
    <w:basedOn w:val="a"/>
    <w:link w:val="33"/>
    <w:rsid w:val="00E93B27"/>
    <w:pPr>
      <w:ind w:firstLine="720"/>
      <w:jc w:val="both"/>
    </w:pPr>
    <w:rPr>
      <w:sz w:val="28"/>
      <w:szCs w:val="28"/>
    </w:rPr>
  </w:style>
  <w:style w:type="character" w:customStyle="1" w:styleId="33">
    <w:name w:val="Основной текст с отступом 3 Знак"/>
    <w:link w:val="32"/>
    <w:rsid w:val="00E93B27"/>
    <w:rPr>
      <w:sz w:val="28"/>
      <w:szCs w:val="28"/>
    </w:rPr>
  </w:style>
  <w:style w:type="paragraph" w:customStyle="1" w:styleId="af8">
    <w:name w:val="Знак"/>
    <w:basedOn w:val="a"/>
    <w:rsid w:val="00E93B27"/>
    <w:rPr>
      <w:rFonts w:ascii="Verdana" w:hAnsi="Verdana" w:cs="Verdana"/>
      <w:sz w:val="20"/>
      <w:szCs w:val="20"/>
      <w:lang w:val="en-US" w:eastAsia="en-US"/>
    </w:rPr>
  </w:style>
  <w:style w:type="paragraph" w:styleId="24">
    <w:name w:val="Body Text 2"/>
    <w:basedOn w:val="a"/>
    <w:link w:val="25"/>
    <w:rsid w:val="00E93B27"/>
    <w:pPr>
      <w:spacing w:after="120" w:line="480" w:lineRule="auto"/>
    </w:pPr>
  </w:style>
  <w:style w:type="character" w:customStyle="1" w:styleId="25">
    <w:name w:val="Основной текст 2 Знак"/>
    <w:link w:val="24"/>
    <w:rsid w:val="00E93B27"/>
    <w:rPr>
      <w:sz w:val="24"/>
      <w:szCs w:val="24"/>
    </w:rPr>
  </w:style>
  <w:style w:type="paragraph" w:customStyle="1" w:styleId="ConsTitle">
    <w:name w:val="ConsTitle"/>
    <w:rsid w:val="00E93B27"/>
    <w:pPr>
      <w:widowControl w:val="0"/>
      <w:autoSpaceDE w:val="0"/>
      <w:autoSpaceDN w:val="0"/>
      <w:adjustRightInd w:val="0"/>
      <w:ind w:right="19772"/>
    </w:pPr>
    <w:rPr>
      <w:rFonts w:ascii="Arial" w:hAnsi="Arial" w:cs="Arial"/>
      <w:b/>
      <w:bCs/>
      <w:sz w:val="16"/>
      <w:szCs w:val="16"/>
    </w:rPr>
  </w:style>
  <w:style w:type="paragraph" w:styleId="af9">
    <w:name w:val="caption"/>
    <w:basedOn w:val="a"/>
    <w:qFormat/>
    <w:rsid w:val="00E93B27"/>
    <w:pPr>
      <w:widowControl w:val="0"/>
      <w:ind w:firstLine="851"/>
      <w:jc w:val="center"/>
    </w:pPr>
    <w:rPr>
      <w:b/>
      <w:sz w:val="28"/>
      <w:szCs w:val="20"/>
    </w:rPr>
  </w:style>
  <w:style w:type="paragraph" w:styleId="afa">
    <w:name w:val="Title"/>
    <w:basedOn w:val="a"/>
    <w:link w:val="afb"/>
    <w:qFormat/>
    <w:rsid w:val="00E93B27"/>
    <w:pPr>
      <w:tabs>
        <w:tab w:val="left" w:pos="4860"/>
      </w:tabs>
      <w:jc w:val="center"/>
    </w:pPr>
    <w:rPr>
      <w:rFonts w:ascii="Arial" w:hAnsi="Arial"/>
      <w:b/>
      <w:bCs/>
      <w:sz w:val="32"/>
    </w:rPr>
  </w:style>
  <w:style w:type="character" w:customStyle="1" w:styleId="afb">
    <w:name w:val="Название Знак"/>
    <w:link w:val="afa"/>
    <w:rsid w:val="00E93B27"/>
    <w:rPr>
      <w:rFonts w:ascii="Arial" w:hAnsi="Arial" w:cs="Arial"/>
      <w:b/>
      <w:bCs/>
      <w:sz w:val="32"/>
      <w:szCs w:val="24"/>
    </w:rPr>
  </w:style>
  <w:style w:type="character" w:customStyle="1" w:styleId="afc">
    <w:name w:val="Знак Знак"/>
    <w:rsid w:val="00E93B27"/>
    <w:rPr>
      <w:sz w:val="24"/>
      <w:szCs w:val="24"/>
      <w:lang w:val="ru-RU" w:eastAsia="ru-RU" w:bidi="ar-SA"/>
    </w:rPr>
  </w:style>
  <w:style w:type="paragraph" w:customStyle="1" w:styleId="BodyText22">
    <w:name w:val="Body Text 22"/>
    <w:basedOn w:val="a"/>
    <w:rsid w:val="00E93B27"/>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210">
    <w:name w:val="Основной текст 21"/>
    <w:basedOn w:val="a"/>
    <w:rsid w:val="00E93B27"/>
    <w:pPr>
      <w:overflowPunct w:val="0"/>
      <w:autoSpaceDE w:val="0"/>
      <w:autoSpaceDN w:val="0"/>
      <w:adjustRightInd w:val="0"/>
      <w:spacing w:line="320" w:lineRule="exact"/>
      <w:ind w:firstLine="720"/>
      <w:jc w:val="both"/>
      <w:textAlignment w:val="baseline"/>
    </w:pPr>
    <w:rPr>
      <w:rFonts w:ascii="Times New Roman CYR" w:hAnsi="Times New Roman CYR"/>
      <w:sz w:val="28"/>
      <w:szCs w:val="20"/>
    </w:rPr>
  </w:style>
  <w:style w:type="paragraph" w:customStyle="1" w:styleId="211">
    <w:name w:val="Основной текст с отступом 21"/>
    <w:basedOn w:val="a"/>
    <w:rsid w:val="00E93B27"/>
    <w:pPr>
      <w:overflowPunct w:val="0"/>
      <w:autoSpaceDE w:val="0"/>
      <w:autoSpaceDN w:val="0"/>
      <w:adjustRightInd w:val="0"/>
      <w:ind w:firstLine="851"/>
      <w:jc w:val="both"/>
      <w:textAlignment w:val="baseline"/>
    </w:pPr>
    <w:rPr>
      <w:sz w:val="28"/>
      <w:szCs w:val="20"/>
    </w:rPr>
  </w:style>
  <w:style w:type="paragraph" w:customStyle="1" w:styleId="afd">
    <w:name w:val="Стиль"/>
    <w:rsid w:val="00E93B27"/>
    <w:rPr>
      <w:sz w:val="28"/>
    </w:rPr>
  </w:style>
  <w:style w:type="character" w:customStyle="1" w:styleId="12">
    <w:name w:val="Гиперссылка1"/>
    <w:rsid w:val="00E93B27"/>
    <w:rPr>
      <w:color w:val="0000FF"/>
      <w:u w:val="single"/>
    </w:rPr>
  </w:style>
  <w:style w:type="paragraph" w:customStyle="1" w:styleId="13">
    <w:name w:val="Знак1"/>
    <w:basedOn w:val="a"/>
    <w:rsid w:val="00E93B27"/>
    <w:rPr>
      <w:rFonts w:ascii="Verdana" w:hAnsi="Verdana" w:cs="Verdana"/>
      <w:sz w:val="20"/>
      <w:szCs w:val="20"/>
      <w:lang w:val="en-US" w:eastAsia="en-US"/>
    </w:rPr>
  </w:style>
  <w:style w:type="paragraph" w:customStyle="1" w:styleId="51">
    <w:name w:val="Знак5 Знак Знак Знак"/>
    <w:basedOn w:val="a"/>
    <w:rsid w:val="00E93B27"/>
    <w:pPr>
      <w:spacing w:after="160" w:line="240" w:lineRule="exact"/>
    </w:pPr>
    <w:rPr>
      <w:rFonts w:ascii="Verdana" w:hAnsi="Verdana"/>
      <w:sz w:val="20"/>
      <w:szCs w:val="20"/>
      <w:lang w:val="en-US" w:eastAsia="en-US"/>
    </w:rPr>
  </w:style>
  <w:style w:type="paragraph" w:customStyle="1" w:styleId="26">
    <w:name w:val="Знак Знак Знак2 Знак"/>
    <w:basedOn w:val="a"/>
    <w:rsid w:val="00E93B27"/>
    <w:rPr>
      <w:rFonts w:ascii="Verdana" w:hAnsi="Verdana" w:cs="Verdana"/>
      <w:sz w:val="20"/>
      <w:szCs w:val="20"/>
      <w:lang w:val="en-US" w:eastAsia="en-US"/>
    </w:rPr>
  </w:style>
  <w:style w:type="paragraph" w:customStyle="1" w:styleId="27">
    <w:name w:val="Знак2"/>
    <w:basedOn w:val="a"/>
    <w:rsid w:val="00E93B27"/>
    <w:pPr>
      <w:spacing w:after="160" w:line="240" w:lineRule="exact"/>
    </w:pPr>
    <w:rPr>
      <w:rFonts w:ascii="Verdana" w:hAnsi="Verdana"/>
      <w:sz w:val="20"/>
      <w:szCs w:val="20"/>
      <w:lang w:val="en-US" w:eastAsia="en-US"/>
    </w:rPr>
  </w:style>
  <w:style w:type="paragraph" w:customStyle="1" w:styleId="xl32">
    <w:name w:val="xl3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6"/>
      <w:szCs w:val="16"/>
    </w:rPr>
  </w:style>
  <w:style w:type="paragraph" w:customStyle="1" w:styleId="28">
    <w:name w:val="сновной текст с отступом 2"/>
    <w:basedOn w:val="a"/>
    <w:rsid w:val="00E93B27"/>
    <w:pPr>
      <w:widowControl w:val="0"/>
      <w:ind w:firstLine="720"/>
      <w:jc w:val="both"/>
    </w:pPr>
    <w:rPr>
      <w:sz w:val="26"/>
      <w:szCs w:val="20"/>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
    <w:rsid w:val="00E93B27"/>
    <w:rPr>
      <w:rFonts w:ascii="Verdana" w:hAnsi="Verdana" w:cs="Verdana"/>
      <w:sz w:val="20"/>
      <w:szCs w:val="20"/>
      <w:lang w:val="en-US" w:eastAsia="en-US"/>
    </w:rPr>
  </w:style>
  <w:style w:type="paragraph" w:customStyle="1" w:styleId="defscrRUSTxtStyleText">
    <w:name w:val="defscr_RUS_TxtStyleText"/>
    <w:basedOn w:val="a"/>
    <w:rsid w:val="00E93B27"/>
    <w:pPr>
      <w:widowControl w:val="0"/>
      <w:spacing w:before="120"/>
      <w:ind w:firstLine="425"/>
      <w:jc w:val="both"/>
    </w:pPr>
    <w:rPr>
      <w:noProof/>
      <w:color w:val="000000"/>
      <w:szCs w:val="20"/>
    </w:rPr>
  </w:style>
  <w:style w:type="paragraph" w:customStyle="1" w:styleId="aff">
    <w:name w:val="Знак Знак Знак Знак"/>
    <w:basedOn w:val="a"/>
    <w:rsid w:val="00E93B27"/>
    <w:rPr>
      <w:rFonts w:ascii="Verdana" w:hAnsi="Verdana" w:cs="Verdana"/>
      <w:sz w:val="20"/>
      <w:szCs w:val="20"/>
      <w:lang w:val="en-US" w:eastAsia="en-US"/>
    </w:rPr>
  </w:style>
  <w:style w:type="paragraph" w:styleId="aff0">
    <w:name w:val="footnote text"/>
    <w:basedOn w:val="a"/>
    <w:link w:val="aff1"/>
    <w:rsid w:val="00E93B27"/>
    <w:rPr>
      <w:sz w:val="20"/>
      <w:szCs w:val="20"/>
    </w:rPr>
  </w:style>
  <w:style w:type="character" w:customStyle="1" w:styleId="aff1">
    <w:name w:val="Текст сноски Знак"/>
    <w:basedOn w:val="a0"/>
    <w:link w:val="aff0"/>
    <w:rsid w:val="00E93B27"/>
  </w:style>
  <w:style w:type="character" w:styleId="aff2">
    <w:name w:val="footnote reference"/>
    <w:rsid w:val="00E93B27"/>
    <w:rPr>
      <w:vertAlign w:val="superscript"/>
    </w:rPr>
  </w:style>
  <w:style w:type="character" w:customStyle="1" w:styleId="41">
    <w:name w:val="Знак Знак4"/>
    <w:rsid w:val="00E93B27"/>
    <w:rPr>
      <w:rFonts w:ascii="Times New Roman" w:eastAsia="Times New Roman" w:hAnsi="Times New Roman" w:cs="Times New Roman"/>
      <w:sz w:val="24"/>
      <w:szCs w:val="24"/>
      <w:lang w:eastAsia="ru-RU"/>
    </w:rPr>
  </w:style>
  <w:style w:type="character" w:customStyle="1" w:styleId="apple-style-span">
    <w:name w:val="apple-style-span"/>
    <w:rsid w:val="00E93B27"/>
  </w:style>
  <w:style w:type="paragraph" w:customStyle="1" w:styleId="bl0">
    <w:name w:val="bl0"/>
    <w:basedOn w:val="a"/>
    <w:rsid w:val="00E93B27"/>
    <w:pPr>
      <w:spacing w:before="100" w:beforeAutospacing="1" w:after="100" w:afterAutospacing="1"/>
    </w:pPr>
    <w:rPr>
      <w:b/>
      <w:bCs/>
    </w:rPr>
  </w:style>
  <w:style w:type="paragraph" w:styleId="34">
    <w:name w:val="Body Text 3"/>
    <w:basedOn w:val="a"/>
    <w:link w:val="35"/>
    <w:rsid w:val="00E93B27"/>
    <w:pPr>
      <w:spacing w:after="120"/>
    </w:pPr>
    <w:rPr>
      <w:sz w:val="16"/>
      <w:szCs w:val="16"/>
    </w:rPr>
  </w:style>
  <w:style w:type="character" w:customStyle="1" w:styleId="35">
    <w:name w:val="Основной текст 3 Знак"/>
    <w:link w:val="34"/>
    <w:rsid w:val="00E93B27"/>
    <w:rPr>
      <w:sz w:val="16"/>
      <w:szCs w:val="16"/>
    </w:rPr>
  </w:style>
  <w:style w:type="paragraph" w:customStyle="1" w:styleId="42">
    <w:name w:val="Обычный4"/>
    <w:rsid w:val="00E93B27"/>
    <w:pPr>
      <w:widowControl w:val="0"/>
      <w:spacing w:line="300" w:lineRule="auto"/>
      <w:ind w:firstLine="700"/>
      <w:jc w:val="both"/>
    </w:pPr>
    <w:rPr>
      <w:snapToGrid w:val="0"/>
      <w:sz w:val="22"/>
    </w:rPr>
  </w:style>
  <w:style w:type="character" w:customStyle="1" w:styleId="ConsPlusNormal0">
    <w:name w:val="ConsPlusNormal Знак"/>
    <w:link w:val="ConsPlusNormal"/>
    <w:locked/>
    <w:rsid w:val="00E93B27"/>
    <w:rPr>
      <w:rFonts w:ascii="Arial" w:hAnsi="Arial" w:cs="Arial"/>
      <w:lang w:val="ru-RU" w:eastAsia="ru-RU" w:bidi="ar-SA"/>
    </w:rPr>
  </w:style>
  <w:style w:type="paragraph" w:customStyle="1" w:styleId="52">
    <w:name w:val="Обычный5"/>
    <w:rsid w:val="00E93B27"/>
    <w:pPr>
      <w:widowControl w:val="0"/>
      <w:spacing w:line="300" w:lineRule="auto"/>
      <w:ind w:firstLine="700"/>
      <w:jc w:val="both"/>
    </w:pPr>
    <w:rPr>
      <w:snapToGrid w:val="0"/>
      <w:sz w:val="22"/>
    </w:rPr>
  </w:style>
  <w:style w:type="paragraph" w:customStyle="1" w:styleId="61">
    <w:name w:val="Обычный6"/>
    <w:rsid w:val="00E93B27"/>
    <w:pPr>
      <w:widowControl w:val="0"/>
      <w:spacing w:line="300" w:lineRule="auto"/>
      <w:ind w:firstLine="700"/>
      <w:jc w:val="both"/>
    </w:pPr>
    <w:rPr>
      <w:snapToGrid w:val="0"/>
      <w:sz w:val="22"/>
    </w:rPr>
  </w:style>
  <w:style w:type="paragraph" w:customStyle="1" w:styleId="Default">
    <w:name w:val="Default"/>
    <w:rsid w:val="00E93B27"/>
    <w:pPr>
      <w:autoSpaceDE w:val="0"/>
      <w:autoSpaceDN w:val="0"/>
      <w:adjustRightInd w:val="0"/>
    </w:pPr>
    <w:rPr>
      <w:color w:val="000000"/>
      <w:sz w:val="24"/>
      <w:szCs w:val="24"/>
    </w:rPr>
  </w:style>
  <w:style w:type="paragraph" w:customStyle="1" w:styleId="71">
    <w:name w:val="Обычный7"/>
    <w:rsid w:val="00E93B27"/>
    <w:pPr>
      <w:widowControl w:val="0"/>
      <w:spacing w:line="300" w:lineRule="auto"/>
      <w:ind w:firstLine="700"/>
      <w:jc w:val="both"/>
    </w:pPr>
    <w:rPr>
      <w:snapToGrid w:val="0"/>
      <w:sz w:val="22"/>
    </w:rPr>
  </w:style>
  <w:style w:type="character" w:styleId="aff3">
    <w:name w:val="Hyperlink"/>
    <w:uiPriority w:val="99"/>
    <w:unhideWhenUsed/>
    <w:rsid w:val="00E93B27"/>
    <w:rPr>
      <w:color w:val="0000FF"/>
      <w:u w:val="single"/>
    </w:rPr>
  </w:style>
  <w:style w:type="character" w:styleId="aff4">
    <w:name w:val="FollowedHyperlink"/>
    <w:uiPriority w:val="99"/>
    <w:unhideWhenUsed/>
    <w:rsid w:val="00E93B27"/>
    <w:rPr>
      <w:color w:val="800080"/>
      <w:u w:val="single"/>
    </w:rPr>
  </w:style>
  <w:style w:type="paragraph" w:customStyle="1" w:styleId="font5">
    <w:name w:val="font5"/>
    <w:basedOn w:val="a"/>
    <w:rsid w:val="00E93B27"/>
    <w:pPr>
      <w:spacing w:before="100" w:beforeAutospacing="1" w:after="100" w:afterAutospacing="1"/>
    </w:pPr>
    <w:rPr>
      <w:rFonts w:ascii="Tahoma" w:hAnsi="Tahoma" w:cs="Tahoma"/>
      <w:sz w:val="20"/>
      <w:szCs w:val="20"/>
    </w:rPr>
  </w:style>
  <w:style w:type="paragraph" w:customStyle="1" w:styleId="font6">
    <w:name w:val="font6"/>
    <w:basedOn w:val="a"/>
    <w:rsid w:val="00E93B27"/>
    <w:pPr>
      <w:spacing w:before="100" w:beforeAutospacing="1" w:after="100" w:afterAutospacing="1"/>
    </w:pPr>
    <w:rPr>
      <w:rFonts w:ascii="Tahoma" w:hAnsi="Tahoma" w:cs="Tahoma"/>
      <w:color w:val="000000"/>
      <w:sz w:val="20"/>
      <w:szCs w:val="20"/>
    </w:rPr>
  </w:style>
  <w:style w:type="paragraph" w:customStyle="1" w:styleId="font7">
    <w:name w:val="font7"/>
    <w:basedOn w:val="a"/>
    <w:rsid w:val="00E93B27"/>
    <w:pPr>
      <w:spacing w:before="100" w:beforeAutospacing="1" w:after="100" w:afterAutospacing="1"/>
    </w:pPr>
    <w:rPr>
      <w:rFonts w:ascii="Tahoma" w:hAnsi="Tahoma" w:cs="Tahoma"/>
      <w:color w:val="000000"/>
      <w:sz w:val="20"/>
      <w:szCs w:val="20"/>
    </w:rPr>
  </w:style>
  <w:style w:type="paragraph" w:customStyle="1" w:styleId="font8">
    <w:name w:val="font8"/>
    <w:basedOn w:val="a"/>
    <w:rsid w:val="00E93B27"/>
    <w:pPr>
      <w:spacing w:before="100" w:beforeAutospacing="1" w:after="100" w:afterAutospacing="1"/>
    </w:pPr>
    <w:rPr>
      <w:rFonts w:ascii="Tahoma" w:hAnsi="Tahoma" w:cs="Tahoma"/>
      <w:b/>
      <w:bCs/>
      <w:color w:val="000000"/>
      <w:sz w:val="20"/>
      <w:szCs w:val="20"/>
    </w:rPr>
  </w:style>
  <w:style w:type="paragraph" w:customStyle="1" w:styleId="xl65">
    <w:name w:val="xl6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olor w:val="000000"/>
    </w:rPr>
  </w:style>
  <w:style w:type="paragraph" w:customStyle="1" w:styleId="xl66">
    <w:name w:val="xl6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olor w:val="000000"/>
    </w:rPr>
  </w:style>
  <w:style w:type="paragraph" w:customStyle="1" w:styleId="xl67">
    <w:name w:val="xl6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68">
    <w:name w:val="xl6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69">
    <w:name w:val="xl6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0">
    <w:name w:val="xl7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1">
    <w:name w:val="xl7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72">
    <w:name w:val="xl7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rPr>
  </w:style>
  <w:style w:type="paragraph" w:customStyle="1" w:styleId="xl73">
    <w:name w:val="xl7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rPr>
  </w:style>
  <w:style w:type="paragraph" w:customStyle="1" w:styleId="xl74">
    <w:name w:val="xl7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5">
    <w:name w:val="xl7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6">
    <w:name w:val="xl7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7">
    <w:name w:val="xl7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78">
    <w:name w:val="xl7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79">
    <w:name w:val="xl79"/>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b/>
      <w:bCs/>
      <w:color w:val="000000"/>
    </w:rPr>
  </w:style>
  <w:style w:type="paragraph" w:customStyle="1" w:styleId="xl80">
    <w:name w:val="xl80"/>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Tahoma" w:hAnsi="Tahoma" w:cs="Tahoma"/>
      <w:color w:val="000000"/>
    </w:rPr>
  </w:style>
  <w:style w:type="paragraph" w:customStyle="1" w:styleId="xl81">
    <w:name w:val="xl8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82">
    <w:name w:val="xl8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83">
    <w:name w:val="xl83"/>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color w:val="000000"/>
    </w:rPr>
  </w:style>
  <w:style w:type="paragraph" w:customStyle="1" w:styleId="xl84">
    <w:name w:val="xl8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85">
    <w:name w:val="xl8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FF0000"/>
    </w:rPr>
  </w:style>
  <w:style w:type="paragraph" w:customStyle="1" w:styleId="xl86">
    <w:name w:val="xl8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87">
    <w:name w:val="xl87"/>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88">
    <w:name w:val="xl88"/>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olor w:val="000000"/>
    </w:rPr>
  </w:style>
  <w:style w:type="paragraph" w:customStyle="1" w:styleId="xl89">
    <w:name w:val="xl8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90">
    <w:name w:val="xl9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91">
    <w:name w:val="xl91"/>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b/>
      <w:bCs/>
    </w:rPr>
  </w:style>
  <w:style w:type="paragraph" w:customStyle="1" w:styleId="xl92">
    <w:name w:val="xl92"/>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Tahoma" w:hAnsi="Tahoma" w:cs="Tahoma"/>
    </w:rPr>
  </w:style>
  <w:style w:type="paragraph" w:customStyle="1" w:styleId="xl93">
    <w:name w:val="xl9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94">
    <w:name w:val="xl9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olor w:val="000000"/>
    </w:rPr>
  </w:style>
  <w:style w:type="paragraph" w:customStyle="1" w:styleId="xl95">
    <w:name w:val="xl95"/>
    <w:basedOn w:val="a"/>
    <w:rsid w:val="00E93B2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96">
    <w:name w:val="xl96"/>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7">
    <w:name w:val="xl97"/>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98">
    <w:name w:val="xl98"/>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99">
    <w:name w:val="xl9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b/>
      <w:bCs/>
    </w:rPr>
  </w:style>
  <w:style w:type="paragraph" w:customStyle="1" w:styleId="xl100">
    <w:name w:val="xl10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01">
    <w:name w:val="xl10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02">
    <w:name w:val="xl10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3">
    <w:name w:val="xl10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4">
    <w:name w:val="xl10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rPr>
  </w:style>
  <w:style w:type="paragraph" w:customStyle="1" w:styleId="xl105">
    <w:name w:val="xl10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6">
    <w:name w:val="xl10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rPr>
  </w:style>
  <w:style w:type="paragraph" w:customStyle="1" w:styleId="xl107">
    <w:name w:val="xl10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8">
    <w:name w:val="xl10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09">
    <w:name w:val="xl10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110">
    <w:name w:val="xl11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11">
    <w:name w:val="xl11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13">
    <w:name w:val="xl11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115">
    <w:name w:val="xl11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6">
    <w:name w:val="xl11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17">
    <w:name w:val="xl11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118">
    <w:name w:val="xl11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19">
    <w:name w:val="xl119"/>
    <w:basedOn w:val="a"/>
    <w:rsid w:val="00E93B2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20">
    <w:name w:val="xl120"/>
    <w:basedOn w:val="a"/>
    <w:rsid w:val="00E93B27"/>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olor w:val="000000"/>
    </w:rPr>
  </w:style>
  <w:style w:type="paragraph" w:customStyle="1" w:styleId="xl121">
    <w:name w:val="xl12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22">
    <w:name w:val="xl122"/>
    <w:basedOn w:val="a"/>
    <w:rsid w:val="00E93B27"/>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123">
    <w:name w:val="xl123"/>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24">
    <w:name w:val="xl124"/>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125">
    <w:name w:val="xl125"/>
    <w:basedOn w:val="a"/>
    <w:rsid w:val="00E93B27"/>
    <w:pPr>
      <w:pBdr>
        <w:left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26">
    <w:name w:val="xl12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rPr>
  </w:style>
  <w:style w:type="paragraph" w:customStyle="1" w:styleId="xl127">
    <w:name w:val="xl127"/>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color w:val="000000"/>
    </w:rPr>
  </w:style>
  <w:style w:type="paragraph" w:customStyle="1" w:styleId="xl128">
    <w:name w:val="xl128"/>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b/>
      <w:bCs/>
      <w:color w:val="000000"/>
    </w:rPr>
  </w:style>
  <w:style w:type="paragraph" w:customStyle="1" w:styleId="xl129">
    <w:name w:val="xl129"/>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Tahoma" w:hAnsi="Tahoma" w:cs="Tahoma"/>
      <w:color w:val="000000"/>
    </w:rPr>
  </w:style>
  <w:style w:type="paragraph" w:customStyle="1" w:styleId="xl130">
    <w:name w:val="xl130"/>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color w:val="000000"/>
    </w:rPr>
  </w:style>
  <w:style w:type="paragraph" w:customStyle="1" w:styleId="xl131">
    <w:name w:val="xl131"/>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Tahoma" w:hAnsi="Tahoma" w:cs="Tahoma"/>
      <w:color w:val="000000"/>
    </w:rPr>
  </w:style>
  <w:style w:type="paragraph" w:customStyle="1" w:styleId="xl132">
    <w:name w:val="xl132"/>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color w:val="000000"/>
    </w:rPr>
  </w:style>
  <w:style w:type="paragraph" w:customStyle="1" w:styleId="xl133">
    <w:name w:val="xl133"/>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b/>
      <w:bCs/>
      <w:color w:val="000000"/>
    </w:rPr>
  </w:style>
  <w:style w:type="paragraph" w:customStyle="1" w:styleId="xl134">
    <w:name w:val="xl134"/>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b/>
      <w:bCs/>
      <w:color w:val="000000"/>
    </w:rPr>
  </w:style>
  <w:style w:type="paragraph" w:customStyle="1" w:styleId="xl135">
    <w:name w:val="xl13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00"/>
    </w:rPr>
  </w:style>
  <w:style w:type="paragraph" w:customStyle="1" w:styleId="xl136">
    <w:name w:val="xl13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137">
    <w:name w:val="xl13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rPr>
  </w:style>
  <w:style w:type="paragraph" w:customStyle="1" w:styleId="xl138">
    <w:name w:val="xl13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FF0000"/>
    </w:rPr>
  </w:style>
  <w:style w:type="paragraph" w:customStyle="1" w:styleId="xl139">
    <w:name w:val="xl13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FF0000"/>
    </w:rPr>
  </w:style>
  <w:style w:type="paragraph" w:customStyle="1" w:styleId="xl140">
    <w:name w:val="xl14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
    <w:name w:val="xl14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2">
    <w:name w:val="xl14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143">
    <w:name w:val="xl143"/>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color w:val="000000"/>
    </w:rPr>
  </w:style>
  <w:style w:type="paragraph" w:customStyle="1" w:styleId="xl144">
    <w:name w:val="xl144"/>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rPr>
  </w:style>
  <w:style w:type="paragraph" w:customStyle="1" w:styleId="xl145">
    <w:name w:val="xl145"/>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146">
    <w:name w:val="xl146"/>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olor w:val="000000"/>
    </w:rPr>
  </w:style>
  <w:style w:type="paragraph" w:customStyle="1" w:styleId="xl147">
    <w:name w:val="xl147"/>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olor w:val="000000"/>
    </w:rPr>
  </w:style>
  <w:style w:type="paragraph" w:customStyle="1" w:styleId="xl148">
    <w:name w:val="xl148"/>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149">
    <w:name w:val="xl14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rPr>
  </w:style>
  <w:style w:type="paragraph" w:customStyle="1" w:styleId="xl150">
    <w:name w:val="xl150"/>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rPr>
  </w:style>
  <w:style w:type="paragraph" w:customStyle="1" w:styleId="xl151">
    <w:name w:val="xl151"/>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i/>
      <w:iCs/>
      <w:color w:val="000000"/>
    </w:rPr>
  </w:style>
  <w:style w:type="paragraph" w:customStyle="1" w:styleId="xl152">
    <w:name w:val="xl15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rPr>
  </w:style>
  <w:style w:type="paragraph" w:customStyle="1" w:styleId="xl153">
    <w:name w:val="xl15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i/>
      <w:iCs/>
      <w:color w:val="000000"/>
    </w:rPr>
  </w:style>
  <w:style w:type="paragraph" w:customStyle="1" w:styleId="xl154">
    <w:name w:val="xl15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i/>
      <w:iCs/>
      <w:color w:val="000000"/>
    </w:rPr>
  </w:style>
  <w:style w:type="paragraph" w:customStyle="1" w:styleId="xl155">
    <w:name w:val="xl15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56">
    <w:name w:val="xl15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000000"/>
    </w:rPr>
  </w:style>
  <w:style w:type="paragraph" w:customStyle="1" w:styleId="xl157">
    <w:name w:val="xl157"/>
    <w:basedOn w:val="a"/>
    <w:rsid w:val="00E93B27"/>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center"/>
    </w:pPr>
    <w:rPr>
      <w:rFonts w:ascii="Tahoma" w:hAnsi="Tahoma" w:cs="Tahoma"/>
      <w:color w:val="000000"/>
    </w:rPr>
  </w:style>
  <w:style w:type="paragraph" w:customStyle="1" w:styleId="xl158">
    <w:name w:val="xl15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59">
    <w:name w:val="xl15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160">
    <w:name w:val="xl16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161">
    <w:name w:val="xl161"/>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62">
    <w:name w:val="xl162"/>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rPr>
  </w:style>
  <w:style w:type="paragraph" w:customStyle="1" w:styleId="xl163">
    <w:name w:val="xl163"/>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164">
    <w:name w:val="xl164"/>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165">
    <w:name w:val="xl165"/>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hAnsi="Tahoma" w:cs="Tahoma"/>
      <w:color w:val="000000"/>
    </w:rPr>
  </w:style>
  <w:style w:type="paragraph" w:customStyle="1" w:styleId="xl166">
    <w:name w:val="xl166"/>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color w:val="000000"/>
    </w:rPr>
  </w:style>
  <w:style w:type="paragraph" w:customStyle="1" w:styleId="xl167">
    <w:name w:val="xl167"/>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olor w:val="000000"/>
    </w:rPr>
  </w:style>
  <w:style w:type="paragraph" w:customStyle="1" w:styleId="xl168">
    <w:name w:val="xl168"/>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color w:val="000000"/>
    </w:rPr>
  </w:style>
  <w:style w:type="paragraph" w:customStyle="1" w:styleId="xl169">
    <w:name w:val="xl169"/>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rPr>
  </w:style>
  <w:style w:type="paragraph" w:customStyle="1" w:styleId="xl170">
    <w:name w:val="xl170"/>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hAnsi="Arial CYR"/>
      <w:color w:val="000000"/>
    </w:rPr>
  </w:style>
  <w:style w:type="paragraph" w:customStyle="1" w:styleId="xl171">
    <w:name w:val="xl171"/>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CYR" w:hAnsi="Arial CYR"/>
    </w:rPr>
  </w:style>
  <w:style w:type="paragraph" w:customStyle="1" w:styleId="xl172">
    <w:name w:val="xl172"/>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73">
    <w:name w:val="xl173"/>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74">
    <w:name w:val="xl174"/>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175">
    <w:name w:val="xl17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176">
    <w:name w:val="xl176"/>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177">
    <w:name w:val="xl17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178">
    <w:name w:val="xl178"/>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79">
    <w:name w:val="xl179"/>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rPr>
  </w:style>
  <w:style w:type="paragraph" w:customStyle="1" w:styleId="xl180">
    <w:name w:val="xl180"/>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rPr>
  </w:style>
  <w:style w:type="paragraph" w:customStyle="1" w:styleId="xl181">
    <w:name w:val="xl181"/>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182">
    <w:name w:val="xl182"/>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183">
    <w:name w:val="xl183"/>
    <w:basedOn w:val="a"/>
    <w:rsid w:val="00E93B27"/>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CYR" w:hAnsi="Arial CYR"/>
      <w:color w:val="000000"/>
    </w:rPr>
  </w:style>
  <w:style w:type="paragraph" w:customStyle="1" w:styleId="xl184">
    <w:name w:val="xl184"/>
    <w:basedOn w:val="a"/>
    <w:rsid w:val="00E93B27"/>
    <w:pPr>
      <w:pBdr>
        <w:left w:val="single" w:sz="4" w:space="0" w:color="auto"/>
        <w:bottom w:val="single" w:sz="4" w:space="0" w:color="969696"/>
      </w:pBdr>
      <w:spacing w:before="100" w:beforeAutospacing="1" w:after="100" w:afterAutospacing="1"/>
      <w:jc w:val="right"/>
      <w:textAlignment w:val="center"/>
    </w:pPr>
    <w:rPr>
      <w:rFonts w:ascii="Arial CYR" w:hAnsi="Arial CYR"/>
      <w:color w:val="000000"/>
    </w:rPr>
  </w:style>
  <w:style w:type="paragraph" w:customStyle="1" w:styleId="xl185">
    <w:name w:val="xl18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86">
    <w:name w:val="xl18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187">
    <w:name w:val="xl18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188">
    <w:name w:val="xl188"/>
    <w:basedOn w:val="a"/>
    <w:rsid w:val="00E93B2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89">
    <w:name w:val="xl18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190">
    <w:name w:val="xl19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91">
    <w:name w:val="xl19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192">
    <w:name w:val="xl19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3">
    <w:name w:val="xl193"/>
    <w:basedOn w:val="a"/>
    <w:rsid w:val="00E93B27"/>
    <w:pPr>
      <w:spacing w:before="100" w:beforeAutospacing="1" w:after="100" w:afterAutospacing="1"/>
      <w:textAlignment w:val="center"/>
    </w:pPr>
  </w:style>
  <w:style w:type="paragraph" w:customStyle="1" w:styleId="xl194">
    <w:name w:val="xl19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95">
    <w:name w:val="xl195"/>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olor w:val="000000"/>
    </w:rPr>
  </w:style>
  <w:style w:type="paragraph" w:customStyle="1" w:styleId="xl196">
    <w:name w:val="xl19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7">
    <w:name w:val="xl197"/>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color w:val="000000"/>
    </w:rPr>
  </w:style>
  <w:style w:type="paragraph" w:customStyle="1" w:styleId="xl198">
    <w:name w:val="xl19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2"/>
      <w:szCs w:val="22"/>
    </w:rPr>
  </w:style>
  <w:style w:type="paragraph" w:customStyle="1" w:styleId="xl199">
    <w:name w:val="xl19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sz w:val="22"/>
      <w:szCs w:val="22"/>
    </w:rPr>
  </w:style>
  <w:style w:type="paragraph" w:customStyle="1" w:styleId="xl200">
    <w:name w:val="xl20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201">
    <w:name w:val="xl20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02">
    <w:name w:val="xl202"/>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rPr>
  </w:style>
  <w:style w:type="paragraph" w:customStyle="1" w:styleId="xl203">
    <w:name w:val="xl20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04">
    <w:name w:val="xl20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205">
    <w:name w:val="xl20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06">
    <w:name w:val="xl20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207">
    <w:name w:val="xl20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208">
    <w:name w:val="xl20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9">
    <w:name w:val="xl20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0">
    <w:name w:val="xl21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1">
    <w:name w:val="xl21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2">
    <w:name w:val="xl21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3">
    <w:name w:val="xl21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214">
    <w:name w:val="xl21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215">
    <w:name w:val="xl21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16">
    <w:name w:val="xl216"/>
    <w:basedOn w:val="a"/>
    <w:rsid w:val="00E93B27"/>
    <w:pPr>
      <w:pBdr>
        <w:left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17">
    <w:name w:val="xl21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sz w:val="18"/>
      <w:szCs w:val="18"/>
    </w:rPr>
  </w:style>
  <w:style w:type="paragraph" w:customStyle="1" w:styleId="xl218">
    <w:name w:val="xl21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9">
    <w:name w:val="xl21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b/>
      <w:bCs/>
      <w:color w:val="000000"/>
    </w:rPr>
  </w:style>
  <w:style w:type="paragraph" w:customStyle="1" w:styleId="xl220">
    <w:name w:val="xl22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21">
    <w:name w:val="xl22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rPr>
  </w:style>
  <w:style w:type="paragraph" w:customStyle="1" w:styleId="xl222">
    <w:name w:val="xl22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3">
    <w:name w:val="xl22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24">
    <w:name w:val="xl224"/>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25">
    <w:name w:val="xl225"/>
    <w:basedOn w:val="a"/>
    <w:rsid w:val="00E93B2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26">
    <w:name w:val="xl226"/>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27">
    <w:name w:val="xl22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228">
    <w:name w:val="xl228"/>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29">
    <w:name w:val="xl22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0">
    <w:name w:val="xl23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231">
    <w:name w:val="xl231"/>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color w:val="000000"/>
    </w:rPr>
  </w:style>
  <w:style w:type="paragraph" w:customStyle="1" w:styleId="xl232">
    <w:name w:val="xl23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olor w:val="000000"/>
    </w:rPr>
  </w:style>
  <w:style w:type="paragraph" w:customStyle="1" w:styleId="xl233">
    <w:name w:val="xl233"/>
    <w:basedOn w:val="a"/>
    <w:rsid w:val="00E93B27"/>
    <w:pPr>
      <w:pBdr>
        <w:left w:val="single" w:sz="4" w:space="0" w:color="auto"/>
        <w:right w:val="single" w:sz="4" w:space="0" w:color="auto"/>
      </w:pBdr>
      <w:spacing w:before="100" w:beforeAutospacing="1" w:after="100" w:afterAutospacing="1"/>
      <w:jc w:val="right"/>
      <w:textAlignment w:val="center"/>
    </w:pPr>
  </w:style>
  <w:style w:type="paragraph" w:customStyle="1" w:styleId="xl234">
    <w:name w:val="xl234"/>
    <w:basedOn w:val="a"/>
    <w:rsid w:val="00E93B27"/>
    <w:pPr>
      <w:pBdr>
        <w:left w:val="single" w:sz="4" w:space="0" w:color="auto"/>
      </w:pBdr>
      <w:spacing w:before="100" w:beforeAutospacing="1" w:after="100" w:afterAutospacing="1"/>
      <w:jc w:val="right"/>
      <w:textAlignment w:val="center"/>
    </w:pPr>
  </w:style>
  <w:style w:type="paragraph" w:customStyle="1" w:styleId="xl235">
    <w:name w:val="xl235"/>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236">
    <w:name w:val="xl236"/>
    <w:basedOn w:val="a"/>
    <w:rsid w:val="00E93B27"/>
    <w:pPr>
      <w:pBdr>
        <w:left w:val="single" w:sz="8" w:space="0" w:color="auto"/>
        <w:right w:val="single" w:sz="4" w:space="0" w:color="auto"/>
      </w:pBdr>
      <w:spacing w:before="100" w:beforeAutospacing="1" w:after="100" w:afterAutospacing="1"/>
      <w:jc w:val="right"/>
      <w:textAlignment w:val="center"/>
    </w:pPr>
  </w:style>
  <w:style w:type="paragraph" w:customStyle="1" w:styleId="xl237">
    <w:name w:val="xl237"/>
    <w:basedOn w:val="a"/>
    <w:rsid w:val="00E93B27"/>
    <w:pPr>
      <w:pBdr>
        <w:left w:val="single" w:sz="4" w:space="0" w:color="auto"/>
        <w:right w:val="single" w:sz="8" w:space="0" w:color="auto"/>
      </w:pBdr>
      <w:spacing w:before="100" w:beforeAutospacing="1" w:after="100" w:afterAutospacing="1"/>
      <w:jc w:val="right"/>
      <w:textAlignment w:val="center"/>
    </w:pPr>
  </w:style>
  <w:style w:type="paragraph" w:customStyle="1" w:styleId="xl238">
    <w:name w:val="xl238"/>
    <w:basedOn w:val="a"/>
    <w:rsid w:val="00E93B27"/>
    <w:pPr>
      <w:pBdr>
        <w:top w:val="single" w:sz="4" w:space="0" w:color="969696"/>
        <w:left w:val="single" w:sz="4" w:space="0" w:color="969696"/>
        <w:right w:val="single" w:sz="4" w:space="0" w:color="969696"/>
      </w:pBdr>
      <w:spacing w:before="100" w:beforeAutospacing="1" w:after="100" w:afterAutospacing="1"/>
      <w:jc w:val="right"/>
      <w:textAlignment w:val="center"/>
    </w:pPr>
    <w:rPr>
      <w:rFonts w:ascii="Arial CYR" w:hAnsi="Arial CYR"/>
      <w:color w:val="000000"/>
    </w:rPr>
  </w:style>
  <w:style w:type="paragraph" w:customStyle="1" w:styleId="xl239">
    <w:name w:val="xl239"/>
    <w:basedOn w:val="a"/>
    <w:rsid w:val="00E93B27"/>
    <w:pPr>
      <w:pBdr>
        <w:top w:val="single" w:sz="4" w:space="0" w:color="969696"/>
        <w:left w:val="single" w:sz="4" w:space="0" w:color="969696"/>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40">
    <w:name w:val="xl24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241">
    <w:name w:val="xl241"/>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ahoma" w:hAnsi="Tahoma" w:cs="Tahoma"/>
      <w:color w:val="000000"/>
    </w:rPr>
  </w:style>
  <w:style w:type="paragraph" w:customStyle="1" w:styleId="xl242">
    <w:name w:val="xl24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243">
    <w:name w:val="xl24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44">
    <w:name w:val="xl244"/>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CYR" w:hAnsi="Arial CYR"/>
    </w:rPr>
  </w:style>
  <w:style w:type="paragraph" w:customStyle="1" w:styleId="xl245">
    <w:name w:val="xl245"/>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46">
    <w:name w:val="xl246"/>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247">
    <w:name w:val="xl247"/>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rPr>
  </w:style>
  <w:style w:type="paragraph" w:customStyle="1" w:styleId="xl248">
    <w:name w:val="xl248"/>
    <w:basedOn w:val="a"/>
    <w:rsid w:val="00E93B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CYR" w:hAnsi="Arial CYR"/>
    </w:rPr>
  </w:style>
  <w:style w:type="paragraph" w:customStyle="1" w:styleId="xl249">
    <w:name w:val="xl249"/>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50">
    <w:name w:val="xl250"/>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251">
    <w:name w:val="xl251"/>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paragraph" w:customStyle="1" w:styleId="xl252">
    <w:name w:val="xl252"/>
    <w:basedOn w:val="a"/>
    <w:rsid w:val="00E93B27"/>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CYR" w:hAnsi="Arial CYR"/>
      <w:color w:val="000000"/>
    </w:rPr>
  </w:style>
  <w:style w:type="paragraph" w:customStyle="1" w:styleId="xl253">
    <w:name w:val="xl253"/>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254">
    <w:name w:val="xl254"/>
    <w:basedOn w:val="a"/>
    <w:rsid w:val="00E93B27"/>
    <w:pPr>
      <w:pBdr>
        <w:top w:val="single" w:sz="4" w:space="0" w:color="969696"/>
        <w:left w:val="single" w:sz="4" w:space="0" w:color="auto"/>
        <w:bottom w:val="single" w:sz="4" w:space="0" w:color="969696"/>
        <w:right w:val="single" w:sz="4" w:space="0" w:color="969696"/>
      </w:pBdr>
      <w:spacing w:before="100" w:beforeAutospacing="1" w:after="100" w:afterAutospacing="1"/>
      <w:jc w:val="right"/>
      <w:textAlignment w:val="center"/>
    </w:pPr>
    <w:rPr>
      <w:rFonts w:ascii="Arial CYR" w:hAnsi="Arial CYR"/>
      <w:color w:val="000000"/>
    </w:rPr>
  </w:style>
  <w:style w:type="paragraph" w:customStyle="1" w:styleId="xl255">
    <w:name w:val="xl255"/>
    <w:basedOn w:val="a"/>
    <w:rsid w:val="00E93B27"/>
    <w:pPr>
      <w:pBdr>
        <w:top w:val="single" w:sz="4" w:space="0" w:color="969696"/>
        <w:left w:val="single" w:sz="4" w:space="0" w:color="969696"/>
        <w:bottom w:val="single" w:sz="4" w:space="0" w:color="969696"/>
        <w:right w:val="single" w:sz="4" w:space="0" w:color="969696"/>
      </w:pBdr>
      <w:spacing w:before="100" w:beforeAutospacing="1" w:after="100" w:afterAutospacing="1"/>
      <w:jc w:val="right"/>
      <w:textAlignment w:val="center"/>
    </w:pPr>
    <w:rPr>
      <w:rFonts w:ascii="Arial CYR" w:hAnsi="Arial CYR"/>
      <w:color w:val="000000"/>
    </w:rPr>
  </w:style>
  <w:style w:type="paragraph" w:customStyle="1" w:styleId="xl256">
    <w:name w:val="xl256"/>
    <w:basedOn w:val="a"/>
    <w:rsid w:val="00E93B27"/>
    <w:pPr>
      <w:pBdr>
        <w:left w:val="single" w:sz="4" w:space="0" w:color="auto"/>
        <w:bottom w:val="single" w:sz="4" w:space="0" w:color="auto"/>
        <w:right w:val="single" w:sz="4" w:space="0" w:color="auto"/>
      </w:pBdr>
      <w:spacing w:before="100" w:beforeAutospacing="1" w:after="100" w:afterAutospacing="1"/>
      <w:jc w:val="right"/>
    </w:pPr>
    <w:rPr>
      <w:rFonts w:ascii="Arial CYR" w:hAnsi="Arial CYR"/>
      <w:color w:val="000000"/>
    </w:rPr>
  </w:style>
  <w:style w:type="paragraph" w:customStyle="1" w:styleId="xl257">
    <w:name w:val="xl257"/>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ahoma" w:hAnsi="Tahoma" w:cs="Tahoma"/>
      <w:color w:val="000000"/>
    </w:rPr>
  </w:style>
  <w:style w:type="paragraph" w:customStyle="1" w:styleId="xl258">
    <w:name w:val="xl258"/>
    <w:basedOn w:val="a"/>
    <w:rsid w:val="00E93B27"/>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rFonts w:ascii="Arial CYR" w:hAnsi="Arial CYR"/>
      <w:color w:val="000000"/>
    </w:rPr>
  </w:style>
  <w:style w:type="paragraph" w:customStyle="1" w:styleId="xl259">
    <w:name w:val="xl259"/>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color w:val="000000"/>
    </w:rPr>
  </w:style>
  <w:style w:type="paragraph" w:customStyle="1" w:styleId="xl260">
    <w:name w:val="xl260"/>
    <w:basedOn w:val="a"/>
    <w:rsid w:val="00E93B27"/>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olor w:val="000000"/>
    </w:rPr>
  </w:style>
  <w:style w:type="paragraph" w:customStyle="1" w:styleId="xl261">
    <w:name w:val="xl261"/>
    <w:basedOn w:val="a"/>
    <w:rsid w:val="00E93B2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CYR" w:hAnsi="Arial CYR"/>
      <w:color w:val="000000"/>
    </w:rPr>
  </w:style>
  <w:style w:type="paragraph" w:customStyle="1" w:styleId="xl262">
    <w:name w:val="xl262"/>
    <w:basedOn w:val="a"/>
    <w:rsid w:val="00E93B2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olor w:val="000000"/>
    </w:rPr>
  </w:style>
  <w:style w:type="character" w:customStyle="1" w:styleId="a9">
    <w:name w:val="Абзац списка Знак"/>
    <w:link w:val="a8"/>
    <w:uiPriority w:val="34"/>
    <w:locked/>
    <w:rsid w:val="00E93B27"/>
    <w:rPr>
      <w:sz w:val="24"/>
      <w:szCs w:val="24"/>
    </w:rPr>
  </w:style>
  <w:style w:type="character" w:customStyle="1" w:styleId="a5">
    <w:name w:val="Текст выноски Знак"/>
    <w:link w:val="a4"/>
    <w:rsid w:val="00E93B2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3B27"/>
    <w:pPr>
      <w:spacing w:before="100" w:beforeAutospacing="1" w:after="100" w:afterAutospacing="1"/>
    </w:pPr>
    <w:rPr>
      <w:rFonts w:ascii="Tahoma" w:hAnsi="Tahoma"/>
      <w:sz w:val="20"/>
      <w:szCs w:val="20"/>
      <w:lang w:val="en-US" w:eastAsia="en-US"/>
    </w:rPr>
  </w:style>
  <w:style w:type="paragraph" w:customStyle="1" w:styleId="bodytext">
    <w:name w:val="bodytext"/>
    <w:basedOn w:val="a"/>
    <w:rsid w:val="00E93B27"/>
    <w:pPr>
      <w:spacing w:after="167"/>
    </w:pPr>
    <w:rPr>
      <w:rFonts w:ascii="Arial" w:hAnsi="Arial" w:cs="Arial"/>
      <w:sz w:val="22"/>
      <w:szCs w:val="22"/>
    </w:rPr>
  </w:style>
  <w:style w:type="character" w:customStyle="1" w:styleId="FontStyle15">
    <w:name w:val="Font Style15"/>
    <w:uiPriority w:val="99"/>
    <w:rsid w:val="00E93B27"/>
    <w:rPr>
      <w:rFonts w:ascii="Times New Roman" w:hAnsi="Times New Roman" w:cs="Times New Roman"/>
      <w:sz w:val="26"/>
      <w:szCs w:val="26"/>
    </w:rPr>
  </w:style>
  <w:style w:type="character" w:customStyle="1" w:styleId="29">
    <w:name w:val="Основной текст (2)"/>
    <w:uiPriority w:val="99"/>
    <w:rsid w:val="00E93B27"/>
    <w:rPr>
      <w:rFonts w:ascii="Times New Roman" w:hAnsi="Times New Roman"/>
      <w:b w:val="0"/>
      <w:bCs w:val="0"/>
      <w:spacing w:val="2"/>
      <w:sz w:val="25"/>
      <w:szCs w:val="25"/>
      <w:shd w:val="clear" w:color="auto" w:fill="FFFFFF"/>
    </w:rPr>
  </w:style>
  <w:style w:type="paragraph" w:customStyle="1" w:styleId="2a">
    <w:name w:val="Стиль2"/>
    <w:basedOn w:val="a"/>
    <w:link w:val="2b"/>
    <w:rsid w:val="00E93B27"/>
    <w:pPr>
      <w:widowControl w:val="0"/>
      <w:ind w:firstLine="709"/>
      <w:jc w:val="both"/>
    </w:pPr>
    <w:rPr>
      <w:sz w:val="28"/>
      <w:szCs w:val="28"/>
    </w:rPr>
  </w:style>
  <w:style w:type="character" w:customStyle="1" w:styleId="2b">
    <w:name w:val="Стиль2 Знак"/>
    <w:link w:val="2a"/>
    <w:rsid w:val="00E93B27"/>
    <w:rPr>
      <w:sz w:val="28"/>
      <w:szCs w:val="28"/>
    </w:rPr>
  </w:style>
  <w:style w:type="character" w:styleId="aff5">
    <w:name w:val="Emphasis"/>
    <w:uiPriority w:val="20"/>
    <w:qFormat/>
    <w:rsid w:val="00E93B27"/>
    <w:rPr>
      <w:i/>
      <w:iCs/>
    </w:rPr>
  </w:style>
  <w:style w:type="character" w:customStyle="1" w:styleId="weaker3">
    <w:name w:val="weaker3"/>
    <w:rsid w:val="00E93B27"/>
    <w:rPr>
      <w:sz w:val="22"/>
      <w:szCs w:val="22"/>
    </w:rPr>
  </w:style>
  <w:style w:type="character" w:customStyle="1" w:styleId="aff6">
    <w:name w:val="Основной текст_"/>
    <w:link w:val="43"/>
    <w:rsid w:val="00E93B27"/>
    <w:rPr>
      <w:sz w:val="27"/>
      <w:szCs w:val="27"/>
      <w:shd w:val="clear" w:color="auto" w:fill="FFFFFF"/>
    </w:rPr>
  </w:style>
  <w:style w:type="character" w:customStyle="1" w:styleId="2c">
    <w:name w:val="Основной текст2"/>
    <w:basedOn w:val="aff6"/>
    <w:rsid w:val="00E93B27"/>
    <w:rPr>
      <w:sz w:val="27"/>
      <w:szCs w:val="27"/>
      <w:shd w:val="clear" w:color="auto" w:fill="FFFFFF"/>
    </w:rPr>
  </w:style>
  <w:style w:type="paragraph" w:customStyle="1" w:styleId="43">
    <w:name w:val="Основной текст4"/>
    <w:basedOn w:val="a"/>
    <w:link w:val="aff6"/>
    <w:rsid w:val="00E93B27"/>
    <w:pPr>
      <w:shd w:val="clear" w:color="auto" w:fill="FFFFFF"/>
      <w:spacing w:before="60" w:after="420" w:line="0" w:lineRule="atLeast"/>
      <w:jc w:val="both"/>
    </w:pPr>
    <w:rPr>
      <w:sz w:val="27"/>
      <w:szCs w:val="27"/>
    </w:rPr>
  </w:style>
  <w:style w:type="paragraph" w:customStyle="1" w:styleId="44">
    <w:name w:val="Стиль4"/>
    <w:basedOn w:val="a"/>
    <w:rsid w:val="00E93B27"/>
    <w:pPr>
      <w:widowControl w:val="0"/>
      <w:ind w:firstLine="709"/>
      <w:jc w:val="both"/>
    </w:pPr>
    <w:rPr>
      <w:sz w:val="28"/>
      <w:szCs w:val="28"/>
    </w:rPr>
  </w:style>
  <w:style w:type="paragraph" w:styleId="HTML">
    <w:name w:val="HTML Preformatted"/>
    <w:basedOn w:val="a"/>
    <w:link w:val="HTML0"/>
    <w:rsid w:val="00E93B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E93B27"/>
    <w:rPr>
      <w:rFonts w:ascii="Courier New" w:hAnsi="Courier New" w:cs="Courier New"/>
    </w:rPr>
  </w:style>
  <w:style w:type="paragraph" w:customStyle="1" w:styleId="214">
    <w:name w:val="Основной текст 2 + 14 пт"/>
    <w:aliases w:val="По ширине,Междустр.интервал:  одинарный"/>
    <w:basedOn w:val="24"/>
    <w:rsid w:val="00E93B27"/>
    <w:pPr>
      <w:numPr>
        <w:numId w:val="13"/>
      </w:numPr>
      <w:tabs>
        <w:tab w:val="left" w:pos="1080"/>
      </w:tabs>
      <w:spacing w:line="240" w:lineRule="auto"/>
      <w:jc w:val="both"/>
    </w:pPr>
    <w:rPr>
      <w:sz w:val="28"/>
      <w:szCs w:val="28"/>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93B27"/>
    <w:rPr>
      <w:rFonts w:ascii="Verdana" w:hAnsi="Verdana"/>
      <w:sz w:val="20"/>
      <w:szCs w:val="20"/>
      <w:lang w:val="en-US" w:eastAsia="en-US"/>
    </w:rPr>
  </w:style>
  <w:style w:type="paragraph" w:customStyle="1" w:styleId="ConsNonformat">
    <w:name w:val="ConsNonformat"/>
    <w:rsid w:val="00E93B27"/>
    <w:pPr>
      <w:autoSpaceDE w:val="0"/>
      <w:autoSpaceDN w:val="0"/>
      <w:adjustRightInd w:val="0"/>
    </w:pPr>
    <w:rPr>
      <w:rFonts w:ascii="Courier New" w:hAnsi="Courier New" w:cs="Courier New"/>
    </w:rPr>
  </w:style>
  <w:style w:type="character" w:customStyle="1" w:styleId="2d">
    <w:name w:val="Подпись к таблице (2)_"/>
    <w:link w:val="212"/>
    <w:uiPriority w:val="99"/>
    <w:rsid w:val="00E93B27"/>
    <w:rPr>
      <w:b/>
      <w:bCs/>
      <w:spacing w:val="3"/>
      <w:sz w:val="21"/>
      <w:szCs w:val="21"/>
      <w:shd w:val="clear" w:color="auto" w:fill="FFFFFF"/>
    </w:rPr>
  </w:style>
  <w:style w:type="paragraph" w:customStyle="1" w:styleId="212">
    <w:name w:val="Подпись к таблице (2)1"/>
    <w:basedOn w:val="a"/>
    <w:link w:val="2d"/>
    <w:uiPriority w:val="99"/>
    <w:rsid w:val="00E93B27"/>
    <w:pPr>
      <w:widowControl w:val="0"/>
      <w:shd w:val="clear" w:color="auto" w:fill="FFFFFF"/>
      <w:spacing w:after="120" w:line="240" w:lineRule="atLeast"/>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592595302">
      <w:bodyDiv w:val="1"/>
      <w:marLeft w:val="0"/>
      <w:marRight w:val="0"/>
      <w:marTop w:val="0"/>
      <w:marBottom w:val="0"/>
      <w:divBdr>
        <w:top w:val="none" w:sz="0" w:space="0" w:color="auto"/>
        <w:left w:val="none" w:sz="0" w:space="0" w:color="auto"/>
        <w:bottom w:val="none" w:sz="0" w:space="0" w:color="auto"/>
        <w:right w:val="none" w:sz="0" w:space="0" w:color="auto"/>
      </w:divBdr>
    </w:div>
    <w:div w:id="791095811">
      <w:bodyDiv w:val="1"/>
      <w:marLeft w:val="0"/>
      <w:marRight w:val="0"/>
      <w:marTop w:val="0"/>
      <w:marBottom w:val="0"/>
      <w:divBdr>
        <w:top w:val="none" w:sz="0" w:space="0" w:color="auto"/>
        <w:left w:val="none" w:sz="0" w:space="0" w:color="auto"/>
        <w:bottom w:val="none" w:sz="0" w:space="0" w:color="auto"/>
        <w:right w:val="none" w:sz="0" w:space="0" w:color="auto"/>
      </w:divBdr>
    </w:div>
    <w:div w:id="1018115434">
      <w:bodyDiv w:val="1"/>
      <w:marLeft w:val="0"/>
      <w:marRight w:val="0"/>
      <w:marTop w:val="0"/>
      <w:marBottom w:val="0"/>
      <w:divBdr>
        <w:top w:val="none" w:sz="0" w:space="0" w:color="auto"/>
        <w:left w:val="none" w:sz="0" w:space="0" w:color="auto"/>
        <w:bottom w:val="none" w:sz="0" w:space="0" w:color="auto"/>
        <w:right w:val="none" w:sz="0" w:space="0" w:color="auto"/>
      </w:divBdr>
      <w:divsChild>
        <w:div w:id="1507355617">
          <w:marLeft w:val="0"/>
          <w:marRight w:val="0"/>
          <w:marTop w:val="0"/>
          <w:marBottom w:val="0"/>
          <w:divBdr>
            <w:top w:val="none" w:sz="0" w:space="0" w:color="auto"/>
            <w:left w:val="none" w:sz="0" w:space="0" w:color="auto"/>
            <w:bottom w:val="none" w:sz="0" w:space="0" w:color="auto"/>
            <w:right w:val="none" w:sz="0" w:space="0" w:color="auto"/>
          </w:divBdr>
        </w:div>
      </w:divsChild>
    </w:div>
    <w:div w:id="118806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2445</Words>
  <Characters>13940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1</dc:creator>
  <cp:lastModifiedBy>1</cp:lastModifiedBy>
  <cp:revision>9</cp:revision>
  <cp:lastPrinted>2022-11-15T05:24:00Z</cp:lastPrinted>
  <dcterms:created xsi:type="dcterms:W3CDTF">2022-11-07T07:56:00Z</dcterms:created>
  <dcterms:modified xsi:type="dcterms:W3CDTF">2023-02-01T06:28:00Z</dcterms:modified>
</cp:coreProperties>
</file>